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E22F2" w14:textId="77777777" w:rsidR="007C5DD8" w:rsidRDefault="00BC5433" w:rsidP="007C5DD8">
      <w:pPr>
        <w:jc w:val="center"/>
        <w:rPr>
          <w:rFonts w:ascii="Times New Roman" w:hAnsi="Times New Roman"/>
          <w:b/>
        </w:rPr>
      </w:pPr>
      <w:r w:rsidRPr="00BC5433">
        <w:rPr>
          <w:rFonts w:ascii="Times New Roman" w:hAnsi="Times New Roman"/>
          <w:b/>
        </w:rPr>
        <w:t xml:space="preserve">When the Black Dog Barks: </w:t>
      </w:r>
    </w:p>
    <w:p w14:paraId="0F2F7BE1" w14:textId="77777777" w:rsidR="00BC5433" w:rsidRDefault="007C5DD8" w:rsidP="007C5DD8">
      <w:pPr>
        <w:jc w:val="center"/>
        <w:rPr>
          <w:rFonts w:ascii="Times New Roman" w:hAnsi="Times New Roman"/>
          <w:b/>
        </w:rPr>
      </w:pPr>
      <w:r>
        <w:rPr>
          <w:rFonts w:ascii="Times New Roman" w:hAnsi="Times New Roman"/>
          <w:b/>
        </w:rPr>
        <w:t xml:space="preserve">A Scholarly Personal Narrative </w:t>
      </w:r>
      <w:r w:rsidR="00BC5433" w:rsidRPr="00BC5433">
        <w:rPr>
          <w:rFonts w:ascii="Times New Roman" w:hAnsi="Times New Roman"/>
          <w:b/>
        </w:rPr>
        <w:t>of Adult Learning In and On Clinical Depression</w:t>
      </w:r>
    </w:p>
    <w:p w14:paraId="2BB011AC" w14:textId="77777777" w:rsidR="007C5DD8" w:rsidRDefault="007C5DD8" w:rsidP="007C5DD8">
      <w:pPr>
        <w:rPr>
          <w:rFonts w:ascii="Times New Roman" w:hAnsi="Times New Roman"/>
          <w:b/>
        </w:rPr>
      </w:pPr>
    </w:p>
    <w:p w14:paraId="1CA2D066" w14:textId="77777777" w:rsidR="007C5DD8" w:rsidRPr="007C5DD8" w:rsidRDefault="007C5DD8" w:rsidP="007C5DD8">
      <w:pPr>
        <w:rPr>
          <w:rFonts w:ascii="Times New Roman" w:hAnsi="Times New Roman"/>
          <w:b/>
        </w:rPr>
      </w:pPr>
      <w:r w:rsidRPr="007C5DD8">
        <w:rPr>
          <w:rFonts w:ascii="Times New Roman" w:hAnsi="Times New Roman"/>
        </w:rPr>
        <w:t>In,</w:t>
      </w:r>
      <w:r>
        <w:rPr>
          <w:rFonts w:ascii="Times New Roman" w:hAnsi="Times New Roman"/>
          <w:b/>
        </w:rPr>
        <w:t xml:space="preserve"> </w:t>
      </w:r>
      <w:r w:rsidRPr="00F0364E">
        <w:rPr>
          <w:rFonts w:ascii="Times New Roman" w:hAnsi="Times New Roman"/>
        </w:rPr>
        <w:t xml:space="preserve">T. Rocco (Ed.).  </w:t>
      </w:r>
      <w:r w:rsidRPr="00EE7794">
        <w:rPr>
          <w:rFonts w:ascii="Times New Roman" w:hAnsi="Times New Roman"/>
          <w:i/>
        </w:rPr>
        <w:t>Challenging Ableism, Understanding Disability: Including Adults with Disabilities in Workplaces and Learning Spaces</w:t>
      </w:r>
      <w:r w:rsidRPr="00EE7794">
        <w:rPr>
          <w:rFonts w:ascii="Times New Roman" w:hAnsi="Times New Roman"/>
        </w:rPr>
        <w:t xml:space="preserve">.  </w:t>
      </w:r>
      <w:r w:rsidRPr="00F0364E">
        <w:rPr>
          <w:rFonts w:ascii="Times New Roman" w:hAnsi="Times New Roman"/>
        </w:rPr>
        <w:t>San Francisco: Jossey-Bass (2012)</w:t>
      </w:r>
    </w:p>
    <w:p w14:paraId="2D219586" w14:textId="77777777" w:rsidR="00BC5433" w:rsidRPr="00BC5433" w:rsidRDefault="00BC5433" w:rsidP="00BC5433">
      <w:pPr>
        <w:rPr>
          <w:rFonts w:ascii="Times New Roman" w:hAnsi="Times New Roman"/>
        </w:rPr>
      </w:pPr>
    </w:p>
    <w:p w14:paraId="7C71FF8E" w14:textId="77777777" w:rsidR="00BC5433" w:rsidRPr="00BC5433" w:rsidRDefault="00BC5433" w:rsidP="00BC5433">
      <w:pPr>
        <w:rPr>
          <w:rFonts w:ascii="Times New Roman" w:hAnsi="Times New Roman"/>
        </w:rPr>
      </w:pPr>
      <w:r w:rsidRPr="00BC5433">
        <w:rPr>
          <w:rFonts w:ascii="Times New Roman" w:hAnsi="Times New Roman"/>
        </w:rPr>
        <w:t xml:space="preserve">The </w:t>
      </w:r>
      <w:r w:rsidR="006A0C81">
        <w:rPr>
          <w:rFonts w:ascii="Times New Roman" w:hAnsi="Times New Roman"/>
        </w:rPr>
        <w:t xml:space="preserve">US government’s </w:t>
      </w:r>
      <w:r w:rsidR="006A0C81" w:rsidRPr="006A0C81">
        <w:rPr>
          <w:rFonts w:ascii="Times New Roman" w:hAnsi="Times New Roman"/>
          <w:i/>
        </w:rPr>
        <w:t>National Institute of Mental Health</w:t>
      </w:r>
      <w:r w:rsidR="006A0C81">
        <w:rPr>
          <w:rFonts w:ascii="Times New Roman" w:hAnsi="Times New Roman"/>
        </w:rPr>
        <w:t xml:space="preserve"> (NIMH) estimates that in any given year 14.8 million American adults (about 6.7% of the adult population) suffer from </w:t>
      </w:r>
      <w:r w:rsidRPr="00BC5433">
        <w:rPr>
          <w:rFonts w:ascii="Times New Roman" w:hAnsi="Times New Roman"/>
        </w:rPr>
        <w:t>clinical depression</w:t>
      </w:r>
      <w:r w:rsidR="006A0C81">
        <w:rPr>
          <w:rFonts w:ascii="Times New Roman" w:hAnsi="Times New Roman"/>
        </w:rPr>
        <w:t>, or major depressive disorder as it is sometimes called. (NIMH, 2010)</w:t>
      </w:r>
      <w:r w:rsidRPr="00BC5433">
        <w:rPr>
          <w:rFonts w:ascii="Times New Roman" w:hAnsi="Times New Roman"/>
        </w:rPr>
        <w:t xml:space="preserve">. </w:t>
      </w:r>
      <w:r w:rsidR="006A0C81">
        <w:rPr>
          <w:rFonts w:ascii="Times New Roman" w:hAnsi="Times New Roman"/>
        </w:rPr>
        <w:t xml:space="preserve"> </w:t>
      </w:r>
      <w:r w:rsidRPr="00BC5433">
        <w:rPr>
          <w:rFonts w:ascii="Times New Roman" w:hAnsi="Times New Roman"/>
        </w:rPr>
        <w:t>In Canada, a recent study</w:t>
      </w:r>
      <w:r w:rsidR="006A0C81">
        <w:rPr>
          <w:rFonts w:ascii="Times New Roman" w:hAnsi="Times New Roman"/>
        </w:rPr>
        <w:t xml:space="preserve"> projected the estimate of sufferers much higher than had previously been imagined, calculating </w:t>
      </w:r>
      <w:r w:rsidRPr="00BC5433">
        <w:rPr>
          <w:rFonts w:ascii="Times New Roman" w:hAnsi="Times New Roman"/>
        </w:rPr>
        <w:t>that 19.7% of adults suffer from clinical depression sometime during their lifetime (Boughton, 2009).</w:t>
      </w:r>
      <w:r w:rsidR="006A0C81">
        <w:rPr>
          <w:rFonts w:ascii="Times New Roman" w:hAnsi="Times New Roman"/>
        </w:rPr>
        <w:t xml:space="preserve">  The NIMH also classifies clinical depression as the leading form of disability for Americans aged 15-44.  Depression is not feeling sad at the loss of a loved one, it is not being devastated by a marria</w:t>
      </w:r>
      <w:r w:rsidR="008E41DC">
        <w:rPr>
          <w:rFonts w:ascii="Times New Roman" w:hAnsi="Times New Roman"/>
        </w:rPr>
        <w:t>ge break-up or feeling a loss of identity</w:t>
      </w:r>
      <w:r w:rsidR="006A0C81">
        <w:rPr>
          <w:rFonts w:ascii="Times New Roman" w:hAnsi="Times New Roman"/>
        </w:rPr>
        <w:t xml:space="preserve"> after being fired.  Neither is it</w:t>
      </w:r>
      <w:r w:rsidR="008E41DC">
        <w:rPr>
          <w:rFonts w:ascii="Times New Roman" w:hAnsi="Times New Roman"/>
        </w:rPr>
        <w:t xml:space="preserve"> feeling trapped by winter in Northern climes with the resultant lack of natural light or sun.  All these things are traumatic and distressing, but all are traceable to a specific root cause.  In this chapter I am defining depression as the persistent feeling of complete worthlessness and hopelessness, often accompanied by the overwhelming anxiety that this hour, this day, or this week, will be your last on earth.  This kind of depression has no clearly identifiable social cause such as death, divorce, or economic crisis; instead it settles on you uninvited, and often completely unexpected, and permeates your soul, flesh and bone.</w:t>
      </w:r>
    </w:p>
    <w:p w14:paraId="3C65EE89" w14:textId="77777777" w:rsidR="00BC5433" w:rsidRPr="00BC5433" w:rsidRDefault="00BC5433" w:rsidP="00BC5433">
      <w:pPr>
        <w:rPr>
          <w:rFonts w:ascii="Times New Roman" w:hAnsi="Times New Roman"/>
        </w:rPr>
      </w:pPr>
    </w:p>
    <w:p w14:paraId="2D7CD2AA" w14:textId="77777777" w:rsidR="008E41DC" w:rsidRDefault="00BC5433" w:rsidP="00BC5433">
      <w:pPr>
        <w:rPr>
          <w:rFonts w:ascii="Times New Roman" w:hAnsi="Times New Roman"/>
        </w:rPr>
      </w:pPr>
      <w:r w:rsidRPr="00BC5433">
        <w:rPr>
          <w:rFonts w:ascii="Times New Roman" w:hAnsi="Times New Roman"/>
        </w:rPr>
        <w:t xml:space="preserve">Winston Churchill described his own depression as the black dog that prowled constantly on the edge of his consciousness. </w:t>
      </w:r>
      <w:r w:rsidR="008E41DC">
        <w:rPr>
          <w:rFonts w:ascii="Times New Roman" w:hAnsi="Times New Roman"/>
        </w:rPr>
        <w:t xml:space="preserve">He never knew when the black dog would appear, but it became an almost constant companion – just as the presence of a dog that is a family pet is woven into the fabric of your daily life.  </w:t>
      </w:r>
      <w:r w:rsidRPr="00BC5433">
        <w:rPr>
          <w:rFonts w:ascii="Times New Roman" w:hAnsi="Times New Roman"/>
        </w:rPr>
        <w:t>Clinical depression is like that – quotidian, everyday, the first thing you’re aware of as you open your eyes</w:t>
      </w:r>
      <w:r w:rsidR="008E41DC">
        <w:rPr>
          <w:rFonts w:ascii="Times New Roman" w:hAnsi="Times New Roman"/>
        </w:rPr>
        <w:t>, and the last thing you think about as you drift off to sleep (if you’re lucky enough to be able to sleep). I</w:t>
      </w:r>
      <w:r w:rsidRPr="00BC5433">
        <w:rPr>
          <w:rFonts w:ascii="Times New Roman" w:hAnsi="Times New Roman"/>
        </w:rPr>
        <w:t>ts very familiarity</w:t>
      </w:r>
      <w:r w:rsidR="008E41DC">
        <w:rPr>
          <w:rFonts w:ascii="Times New Roman" w:hAnsi="Times New Roman"/>
        </w:rPr>
        <w:t>, its relentless presence,</w:t>
      </w:r>
      <w:r w:rsidRPr="00BC5433">
        <w:rPr>
          <w:rFonts w:ascii="Times New Roman" w:hAnsi="Times New Roman"/>
        </w:rPr>
        <w:t xml:space="preserve"> is itself terrifying, suggesting that it will always dog you (pun intended).  </w:t>
      </w:r>
      <w:r w:rsidR="008E41DC">
        <w:rPr>
          <w:rFonts w:ascii="Times New Roman" w:hAnsi="Times New Roman"/>
        </w:rPr>
        <w:t>I can speak with experiential authority about this as someone who suffers from depression and who has spent over a decade experimenting with how to function with this condition as part of my everyday life.</w:t>
      </w:r>
    </w:p>
    <w:p w14:paraId="28AA95E2" w14:textId="77777777" w:rsidR="008E41DC" w:rsidRDefault="008E41DC" w:rsidP="00BC5433">
      <w:pPr>
        <w:rPr>
          <w:rFonts w:ascii="Times New Roman" w:hAnsi="Times New Roman"/>
        </w:rPr>
      </w:pPr>
    </w:p>
    <w:p w14:paraId="3344B593" w14:textId="77777777" w:rsidR="00BC5433" w:rsidRPr="00BC5433" w:rsidRDefault="00BC5433" w:rsidP="00BC5433">
      <w:pPr>
        <w:rPr>
          <w:rFonts w:ascii="Times New Roman" w:hAnsi="Times New Roman"/>
        </w:rPr>
      </w:pPr>
      <w:r w:rsidRPr="00BC5433">
        <w:rPr>
          <w:rFonts w:ascii="Times New Roman" w:hAnsi="Times New Roman"/>
        </w:rPr>
        <w:t xml:space="preserve">Everyone reading these words has </w:t>
      </w:r>
      <w:r w:rsidR="008E41DC">
        <w:rPr>
          <w:rFonts w:ascii="Times New Roman" w:hAnsi="Times New Roman"/>
        </w:rPr>
        <w:t xml:space="preserve">probably </w:t>
      </w:r>
      <w:r w:rsidRPr="00BC5433">
        <w:rPr>
          <w:rFonts w:ascii="Times New Roman" w:hAnsi="Times New Roman"/>
        </w:rPr>
        <w:t xml:space="preserve">either suffered from depression or knows someone who has.  </w:t>
      </w:r>
      <w:r w:rsidR="008E41DC">
        <w:rPr>
          <w:rFonts w:ascii="Times New Roman" w:hAnsi="Times New Roman"/>
        </w:rPr>
        <w:t>Yet the stigma surrounding mental illness means that it is rare to hear people admit to this.  It is easier to hide and disguise depression</w:t>
      </w:r>
      <w:r w:rsidR="00F52031">
        <w:rPr>
          <w:rFonts w:ascii="Times New Roman" w:hAnsi="Times New Roman"/>
        </w:rPr>
        <w:t xml:space="preserve"> than it is to hide physical disability or severe mental disorders such as schizophrenia.  You can pretend to be overworked, needing more sleep, stressed, fed up, worried about your job, having difficulties in your relationship, or lonely – and people will see these as part of the ups and downs of everyday life.  In my own case, I spent many years hiding depression from every human being I interacted with (including my children) other than my wife and my brothers.  In this chapter I wish to use my own experience of learning to understand and cope with depression as the starting point for an analysis of what might comprise a research agenda for anyone interested in exploring the adult learning dimensions of </w:t>
      </w:r>
      <w:r w:rsidR="00F52031">
        <w:rPr>
          <w:rFonts w:ascii="Times New Roman" w:hAnsi="Times New Roman"/>
        </w:rPr>
        <w:lastRenderedPageBreak/>
        <w:t>depression.  The numbers quoted at the start of this chapter indicate that l</w:t>
      </w:r>
      <w:r w:rsidRPr="00BC5433">
        <w:rPr>
          <w:rFonts w:ascii="Times New Roman" w:hAnsi="Times New Roman"/>
        </w:rPr>
        <w:t>earning h</w:t>
      </w:r>
      <w:r w:rsidR="00F52031">
        <w:rPr>
          <w:rFonts w:ascii="Times New Roman" w:hAnsi="Times New Roman"/>
        </w:rPr>
        <w:t xml:space="preserve">ow to live with, and treat, depression must </w:t>
      </w:r>
      <w:r w:rsidRPr="00BC5433">
        <w:rPr>
          <w:rFonts w:ascii="Times New Roman" w:hAnsi="Times New Roman"/>
        </w:rPr>
        <w:t>be considered a massive societal adult learning task.  Such a task comprises two dimensions; requiring adults to learn how to recognize, monitor and cope with such depression, and requiring adult educators to provide educ</w:t>
      </w:r>
      <w:r w:rsidR="00F52031">
        <w:rPr>
          <w:rFonts w:ascii="Times New Roman" w:hAnsi="Times New Roman"/>
        </w:rPr>
        <w:t xml:space="preserve">ation about this condition.  I intend to explore the first of these dimensions – how adults learn to deal with the onset of depression.  In doing so </w:t>
      </w:r>
      <w:r w:rsidRPr="00BC5433">
        <w:rPr>
          <w:rFonts w:ascii="Times New Roman" w:hAnsi="Times New Roman"/>
        </w:rPr>
        <w:t>I marry some prevailing paradigms in adult education to an auto-ethnography of clinical depression.</w:t>
      </w:r>
    </w:p>
    <w:p w14:paraId="6DF6A443" w14:textId="77777777" w:rsidR="00BC5433" w:rsidRPr="00BC5433" w:rsidRDefault="00BC5433" w:rsidP="00BC5433">
      <w:pPr>
        <w:rPr>
          <w:rFonts w:ascii="Times New Roman" w:hAnsi="Times New Roman"/>
        </w:rPr>
      </w:pPr>
    </w:p>
    <w:p w14:paraId="2A0892B5" w14:textId="77777777" w:rsidR="00F52031" w:rsidRDefault="00BC5433" w:rsidP="00BC5433">
      <w:pPr>
        <w:rPr>
          <w:rFonts w:ascii="Times New Roman" w:hAnsi="Times New Roman"/>
        </w:rPr>
      </w:pPr>
      <w:r w:rsidRPr="00BC5433">
        <w:rPr>
          <w:rFonts w:ascii="Times New Roman" w:hAnsi="Times New Roman"/>
        </w:rPr>
        <w:t>I am a well-published author in the field of adult education who has a fulfilling job, a loving family, and a rich a-vocational life focusing on soccer and music.  Objectively I have absolutely nothing to be depressed about.  True, I have suffered predictable life crises – the death of parents, divorce, being fired and various health problems – but by most people’s estimate I live a life of enormous pr</w:t>
      </w:r>
      <w:r w:rsidR="00F52031">
        <w:rPr>
          <w:rFonts w:ascii="Times New Roman" w:hAnsi="Times New Roman"/>
        </w:rPr>
        <w:t>ivilege.  For over a decade</w:t>
      </w:r>
      <w:r w:rsidRPr="00BC5433">
        <w:rPr>
          <w:rFonts w:ascii="Times New Roman" w:hAnsi="Times New Roman"/>
        </w:rPr>
        <w:t>, however, I have suffered from crippling clinical depression that has overshadowed everything that I do.  This depression has caused me periodically to remove myself from professional engagements (usually pleading a physical health crisis or other conflicting professional engagement as the cause) and, at its worst, has confined me to home.  Many days I do not know how I will make it through the next 15 minutes without knocking myself out to ensure oblivion.  At its worst I spend the day longing for evening when I can take</w:t>
      </w:r>
      <w:r w:rsidR="00F52031">
        <w:rPr>
          <w:rFonts w:ascii="Times New Roman" w:hAnsi="Times New Roman"/>
        </w:rPr>
        <w:t xml:space="preserve"> a sleeping pill</w:t>
      </w:r>
      <w:r w:rsidRPr="00BC5433">
        <w:rPr>
          <w:rFonts w:ascii="Times New Roman" w:hAnsi="Times New Roman"/>
        </w:rPr>
        <w:t xml:space="preserve"> and get the 5 hours of oblivion this ensures.  My barometer for measuring each day has changed dramatically from ‘what did I accomplish today?’ to ‘did I feel suicidal for most of the day?’  A day when I don’t feel suicidal these days is a gift from God, a day to treasure.</w:t>
      </w:r>
    </w:p>
    <w:p w14:paraId="25F0E0AE" w14:textId="77777777" w:rsidR="00BC5433" w:rsidRPr="00BC5433" w:rsidRDefault="00BC5433" w:rsidP="00BC5433">
      <w:pPr>
        <w:rPr>
          <w:rFonts w:ascii="Times New Roman" w:hAnsi="Times New Roman"/>
        </w:rPr>
      </w:pPr>
    </w:p>
    <w:p w14:paraId="24E82C29" w14:textId="77777777" w:rsidR="00BC5433" w:rsidRPr="00F52031" w:rsidRDefault="00F52031" w:rsidP="00BC5433">
      <w:pPr>
        <w:rPr>
          <w:rFonts w:ascii="Times New Roman" w:hAnsi="Times New Roman"/>
          <w:b/>
        </w:rPr>
      </w:pPr>
      <w:r w:rsidRPr="00F52031">
        <w:rPr>
          <w:rFonts w:ascii="Times New Roman" w:hAnsi="Times New Roman"/>
          <w:b/>
        </w:rPr>
        <w:t>The Learning Tasks of Depression</w:t>
      </w:r>
    </w:p>
    <w:p w14:paraId="79F2D62A" w14:textId="77777777" w:rsidR="00793B6E" w:rsidRDefault="00F52031" w:rsidP="00BC5433">
      <w:pPr>
        <w:rPr>
          <w:rFonts w:ascii="Times New Roman" w:hAnsi="Times New Roman"/>
        </w:rPr>
      </w:pPr>
      <w:r>
        <w:rPr>
          <w:rFonts w:ascii="Times New Roman" w:hAnsi="Times New Roman"/>
        </w:rPr>
        <w:t xml:space="preserve">Drawing on my own auto-ethnography, I posit that </w:t>
      </w:r>
      <w:r w:rsidR="0017565B">
        <w:rPr>
          <w:rFonts w:ascii="Times New Roman" w:hAnsi="Times New Roman"/>
        </w:rPr>
        <w:t>four</w:t>
      </w:r>
      <w:r w:rsidRPr="00BC5433">
        <w:rPr>
          <w:rFonts w:ascii="Times New Roman" w:hAnsi="Times New Roman"/>
        </w:rPr>
        <w:t xml:space="preserve"> distinctive learning tasks are required </w:t>
      </w:r>
      <w:r>
        <w:rPr>
          <w:rFonts w:ascii="Times New Roman" w:hAnsi="Times New Roman"/>
        </w:rPr>
        <w:t xml:space="preserve">in </w:t>
      </w:r>
      <w:r w:rsidR="00793B6E">
        <w:rPr>
          <w:rFonts w:ascii="Times New Roman" w:hAnsi="Times New Roman"/>
        </w:rPr>
        <w:t>seeking to live with depression</w:t>
      </w:r>
      <w:r w:rsidR="0017565B">
        <w:rPr>
          <w:rFonts w:ascii="Times New Roman" w:hAnsi="Times New Roman"/>
        </w:rPr>
        <w:t>.  The first three</w:t>
      </w:r>
      <w:r w:rsidR="00BC5433" w:rsidRPr="00BC5433">
        <w:rPr>
          <w:rFonts w:ascii="Times New Roman" w:hAnsi="Times New Roman"/>
        </w:rPr>
        <w:t xml:space="preserve"> of these have little to do with technical learning, or with </w:t>
      </w:r>
      <w:r w:rsidR="00793B6E">
        <w:rPr>
          <w:rFonts w:ascii="Times New Roman" w:hAnsi="Times New Roman"/>
        </w:rPr>
        <w:t xml:space="preserve">understanding </w:t>
      </w:r>
      <w:r w:rsidR="00BC5433" w:rsidRPr="00BC5433">
        <w:rPr>
          <w:rFonts w:ascii="Times New Roman" w:hAnsi="Times New Roman"/>
        </w:rPr>
        <w:t>pharmaceutical or psychotherapeutic treatment</w:t>
      </w:r>
      <w:r w:rsidR="00793B6E">
        <w:rPr>
          <w:rFonts w:ascii="Times New Roman" w:hAnsi="Times New Roman"/>
        </w:rPr>
        <w:t xml:space="preserve"> options</w:t>
      </w:r>
      <w:r w:rsidR="00BC5433" w:rsidRPr="00BC5433">
        <w:rPr>
          <w:rFonts w:ascii="Times New Roman" w:hAnsi="Times New Roman"/>
        </w:rPr>
        <w:t xml:space="preserve">.  Instead, they are concerned </w:t>
      </w:r>
      <w:r w:rsidR="00793B6E">
        <w:rPr>
          <w:rFonts w:ascii="Times New Roman" w:hAnsi="Times New Roman"/>
        </w:rPr>
        <w:t xml:space="preserve">with changes in perspective, </w:t>
      </w:r>
      <w:r w:rsidR="00BC5433" w:rsidRPr="00BC5433">
        <w:rPr>
          <w:rFonts w:ascii="Times New Roman" w:hAnsi="Times New Roman"/>
        </w:rPr>
        <w:t>with developing emotional intelligence</w:t>
      </w:r>
      <w:r w:rsidR="00793B6E">
        <w:rPr>
          <w:rFonts w:ascii="Times New Roman" w:hAnsi="Times New Roman"/>
        </w:rPr>
        <w:t>, with ideological detoxification</w:t>
      </w:r>
      <w:r w:rsidR="00BC5433" w:rsidRPr="00BC5433">
        <w:rPr>
          <w:rFonts w:ascii="Times New Roman" w:hAnsi="Times New Roman"/>
        </w:rPr>
        <w:t xml:space="preserve">.  </w:t>
      </w:r>
    </w:p>
    <w:p w14:paraId="740F0F14" w14:textId="77777777" w:rsidR="00793B6E" w:rsidRDefault="00793B6E" w:rsidP="00BC5433">
      <w:pPr>
        <w:rPr>
          <w:rFonts w:ascii="Times New Roman" w:hAnsi="Times New Roman"/>
        </w:rPr>
      </w:pPr>
    </w:p>
    <w:p w14:paraId="00C25BFE" w14:textId="77777777" w:rsidR="00793B6E" w:rsidRDefault="00793B6E" w:rsidP="00BC5433">
      <w:pPr>
        <w:rPr>
          <w:rFonts w:ascii="Times New Roman" w:hAnsi="Times New Roman"/>
        </w:rPr>
      </w:pPr>
      <w:r>
        <w:rPr>
          <w:rFonts w:ascii="Times New Roman" w:hAnsi="Times New Roman"/>
        </w:rPr>
        <w:t xml:space="preserve">1. </w:t>
      </w:r>
      <w:r w:rsidRPr="00793B6E">
        <w:rPr>
          <w:rFonts w:ascii="Times New Roman" w:hAnsi="Times New Roman"/>
          <w:i/>
        </w:rPr>
        <w:t>Overcoming Shame</w:t>
      </w:r>
    </w:p>
    <w:p w14:paraId="3B4FDE24" w14:textId="77777777" w:rsidR="00793B6E" w:rsidRDefault="00793B6E" w:rsidP="00BC5433">
      <w:pPr>
        <w:rPr>
          <w:rFonts w:ascii="Times New Roman" w:hAnsi="Times New Roman"/>
        </w:rPr>
      </w:pPr>
      <w:r>
        <w:rPr>
          <w:rFonts w:ascii="Times New Roman" w:hAnsi="Times New Roman"/>
        </w:rPr>
        <w:t>T</w:t>
      </w:r>
      <w:r w:rsidR="00BC5433" w:rsidRPr="00BC5433">
        <w:rPr>
          <w:rFonts w:ascii="Times New Roman" w:hAnsi="Times New Roman"/>
        </w:rPr>
        <w:t xml:space="preserve">he first, and perhaps most fundamental task, is learning to live with the shame that depression induces.  </w:t>
      </w:r>
      <w:r>
        <w:rPr>
          <w:rFonts w:ascii="Times New Roman" w:hAnsi="Times New Roman"/>
        </w:rPr>
        <w:t xml:space="preserve">The feelings of worthlessness and inadequacy that accompany not being able to do the simplest daily things that were so unremarkable in the past, are debilitating, sending you spiraling down further and further into the vortex of depression.  </w:t>
      </w:r>
      <w:r w:rsidR="00BC5433" w:rsidRPr="00BC5433">
        <w:rPr>
          <w:rFonts w:ascii="Times New Roman" w:hAnsi="Times New Roman"/>
        </w:rPr>
        <w:t>As you tell yourself for the hundredth time th</w:t>
      </w:r>
      <w:r>
        <w:rPr>
          <w:rFonts w:ascii="Times New Roman" w:hAnsi="Times New Roman"/>
        </w:rPr>
        <w:t>at day to ‘snap out of it’ – and are unable to do so - it is easy to be enveloped in self-disgust</w:t>
      </w:r>
      <w:r w:rsidRPr="00BC5433">
        <w:rPr>
          <w:rFonts w:ascii="Times New Roman" w:hAnsi="Times New Roman"/>
        </w:rPr>
        <w:t>.</w:t>
      </w:r>
      <w:r>
        <w:rPr>
          <w:rFonts w:ascii="Times New Roman" w:hAnsi="Times New Roman"/>
        </w:rPr>
        <w:t xml:space="preserve">  You feel weak and helpless.  It’s so clear, you tell yourself, that there’s no objective reason to be depressed.  But saying this only makes the situation worse.  After all, if there’s no reason to be depressed, then your inability to escape this state means you have no will power, no determination, no initiative.</w:t>
      </w:r>
    </w:p>
    <w:p w14:paraId="0209CDC5" w14:textId="77777777" w:rsidR="00793B6E" w:rsidRDefault="00793B6E" w:rsidP="00BC5433">
      <w:pPr>
        <w:rPr>
          <w:rFonts w:ascii="Times New Roman" w:hAnsi="Times New Roman"/>
        </w:rPr>
      </w:pPr>
    </w:p>
    <w:p w14:paraId="4D27B078" w14:textId="77777777" w:rsidR="009A2D6D" w:rsidRDefault="00793B6E" w:rsidP="00BC5433">
      <w:pPr>
        <w:rPr>
          <w:rFonts w:ascii="Times New Roman" w:hAnsi="Times New Roman"/>
        </w:rPr>
      </w:pPr>
      <w:r>
        <w:rPr>
          <w:rFonts w:ascii="Times New Roman" w:hAnsi="Times New Roman"/>
        </w:rPr>
        <w:t>Getting these feelings of weakness and shame under control were extraordinarily difficult for me.</w:t>
      </w:r>
      <w:r w:rsidR="007B33A9">
        <w:rPr>
          <w:rFonts w:ascii="Times New Roman" w:hAnsi="Times New Roman"/>
        </w:rPr>
        <w:t xml:space="preserve">  But two adult educational concepts helped me here.  The first was to try to apply the critical reflection I had urged on others in writings and workshops to my own situation.  I realized ove</w:t>
      </w:r>
      <w:r w:rsidR="009A2D6D">
        <w:rPr>
          <w:rFonts w:ascii="Times New Roman" w:hAnsi="Times New Roman"/>
        </w:rPr>
        <w:t>r time that I was trapped in two</w:t>
      </w:r>
      <w:r w:rsidR="007B33A9">
        <w:rPr>
          <w:rFonts w:ascii="Times New Roman" w:hAnsi="Times New Roman"/>
        </w:rPr>
        <w:t xml:space="preserve"> paradigmatic assumptions.  </w:t>
      </w:r>
      <w:r w:rsidR="0043210D">
        <w:rPr>
          <w:rFonts w:ascii="Times New Roman" w:hAnsi="Times New Roman"/>
        </w:rPr>
        <w:t xml:space="preserve">A paradigmatic assumption is a framing, structuring assumption that we hold.  It is so close to us, so much a part of who we are and how we view the world, that when someone points it out to us we usually deny that it’s an assumption and instead claim ‘that’s the way the world is’.  </w:t>
      </w:r>
      <w:r w:rsidR="009A2D6D">
        <w:rPr>
          <w:rFonts w:ascii="Times New Roman" w:hAnsi="Times New Roman"/>
        </w:rPr>
        <w:t>Moreover, when we do start to identify and assess paradigmatic assumptions, the effect is often explosive, changing completely how we look at, and respond to, a situation.  It seems to me that challenging a paradigmatic assumption warrants being considered an example of the much invoked concept of transformative learning (Cranton and Taylor, 2010)</w:t>
      </w:r>
    </w:p>
    <w:p w14:paraId="06A9C464" w14:textId="77777777" w:rsidR="009A2D6D" w:rsidRDefault="009A2D6D" w:rsidP="00BC5433">
      <w:pPr>
        <w:rPr>
          <w:rFonts w:ascii="Times New Roman" w:hAnsi="Times New Roman"/>
        </w:rPr>
      </w:pPr>
    </w:p>
    <w:p w14:paraId="39DFDDCF" w14:textId="77777777" w:rsidR="009A2D6D" w:rsidRDefault="009A2D6D" w:rsidP="00BC5433">
      <w:pPr>
        <w:rPr>
          <w:rFonts w:ascii="Times New Roman" w:hAnsi="Times New Roman"/>
        </w:rPr>
      </w:pPr>
      <w:r>
        <w:rPr>
          <w:rFonts w:ascii="Times New Roman" w:hAnsi="Times New Roman"/>
        </w:rPr>
        <w:t>The first</w:t>
      </w:r>
      <w:r w:rsidR="0043210D">
        <w:rPr>
          <w:rFonts w:ascii="Times New Roman" w:hAnsi="Times New Roman"/>
        </w:rPr>
        <w:t xml:space="preserve"> paradigmatic assumption I had to uncover had to do</w:t>
      </w:r>
      <w:r w:rsidR="007B33A9">
        <w:rPr>
          <w:rFonts w:ascii="Times New Roman" w:hAnsi="Times New Roman"/>
        </w:rPr>
        <w:t xml:space="preserve"> with the etiology of depression.  I assumed that people feel depressed because something bad has happened to them.  So the fact that depression had settled on me seemingly out of the blue was completely puzzling.</w:t>
      </w:r>
      <w:r w:rsidR="0043210D">
        <w:rPr>
          <w:rFonts w:ascii="Times New Roman" w:hAnsi="Times New Roman"/>
        </w:rPr>
        <w:t xml:space="preserve">  Yes, 9/11 had happened a few month</w:t>
      </w:r>
      <w:r w:rsidR="007B33A9">
        <w:rPr>
          <w:rFonts w:ascii="Times New Roman" w:hAnsi="Times New Roman"/>
        </w:rPr>
        <w:t xml:space="preserve">s before, and yes, I had nursed my mother during her last weeks of cancer a year earlier, </w:t>
      </w:r>
      <w:r w:rsidR="0043210D">
        <w:rPr>
          <w:rFonts w:ascii="Times New Roman" w:hAnsi="Times New Roman"/>
        </w:rPr>
        <w:t xml:space="preserve">and yes, some test results had been worrying – </w:t>
      </w:r>
      <w:r w:rsidR="007B33A9">
        <w:rPr>
          <w:rFonts w:ascii="Times New Roman" w:hAnsi="Times New Roman"/>
        </w:rPr>
        <w:t>but</w:t>
      </w:r>
      <w:r w:rsidR="0043210D">
        <w:rPr>
          <w:rFonts w:ascii="Times New Roman" w:hAnsi="Times New Roman"/>
        </w:rPr>
        <w:t xml:space="preserve"> none of those seemed to account for the overwhelming anxiety and depression that gripped me.  The paradigmatic assumption that depression was rationally caused, and therefore treated by the application of reason, took me years to unearth, challenge and discard.  I had always considered myself a sentimental person, given to emotional reactions to people</w:t>
      </w:r>
      <w:r w:rsidR="004E52D6">
        <w:rPr>
          <w:rFonts w:ascii="Times New Roman" w:hAnsi="Times New Roman"/>
        </w:rPr>
        <w:t>, compassion, sport, music and film, and had no idea of just how deeply the epistemology of European rationality was assimilated within me.</w:t>
      </w:r>
      <w:r w:rsidR="00793B6E" w:rsidRPr="00BC5433">
        <w:rPr>
          <w:rFonts w:ascii="Times New Roman" w:hAnsi="Times New Roman"/>
        </w:rPr>
        <w:t xml:space="preserve">  </w:t>
      </w:r>
      <w:r w:rsidR="004E52D6">
        <w:rPr>
          <w:rFonts w:ascii="Times New Roman" w:hAnsi="Times New Roman"/>
        </w:rPr>
        <w:t xml:space="preserve">Challenging and changing this assumption with the assumption that depression was the result of chemical imbalances in the brain, was enormously difficult.  I was so fixated on my inability to reason myself out of feeling depressed that I was unable to consider any other way of understanding how depression was caused.  </w:t>
      </w:r>
    </w:p>
    <w:p w14:paraId="5C4D31DA" w14:textId="77777777" w:rsidR="009A2D6D" w:rsidRDefault="009A2D6D" w:rsidP="00BC5433">
      <w:pPr>
        <w:rPr>
          <w:rFonts w:ascii="Times New Roman" w:hAnsi="Times New Roman"/>
        </w:rPr>
      </w:pPr>
    </w:p>
    <w:p w14:paraId="187E685E" w14:textId="77777777" w:rsidR="009A2D6D" w:rsidRDefault="004E52D6" w:rsidP="00BC5433">
      <w:pPr>
        <w:rPr>
          <w:rFonts w:ascii="Times New Roman" w:hAnsi="Times New Roman"/>
        </w:rPr>
      </w:pPr>
      <w:r>
        <w:rPr>
          <w:rFonts w:ascii="Times New Roman" w:hAnsi="Times New Roman"/>
        </w:rPr>
        <w:t>A major stumbling block in switching my meaning schemes here was the lack of public conversation about depression.  Nobody I knew at work had mentioned being treated for depression, there was nothing I remember reading</w:t>
      </w:r>
      <w:r w:rsidR="00545199">
        <w:rPr>
          <w:rFonts w:ascii="Times New Roman" w:hAnsi="Times New Roman"/>
        </w:rPr>
        <w:t xml:space="preserve"> about it</w:t>
      </w:r>
      <w:r>
        <w:rPr>
          <w:rFonts w:ascii="Times New Roman" w:hAnsi="Times New Roman"/>
        </w:rPr>
        <w:t xml:space="preserve"> in the </w:t>
      </w:r>
      <w:r w:rsidR="00545199">
        <w:rPr>
          <w:rFonts w:ascii="Times New Roman" w:hAnsi="Times New Roman"/>
        </w:rPr>
        <w:t>press or seeing on TV</w:t>
      </w:r>
      <w:r>
        <w:rPr>
          <w:rFonts w:ascii="Times New Roman" w:hAnsi="Times New Roman"/>
        </w:rPr>
        <w:t xml:space="preserve">, and I couldn’t think of a single film that dealt with it, other than </w:t>
      </w:r>
      <w:r w:rsidRPr="004E52D6">
        <w:rPr>
          <w:rFonts w:ascii="Times New Roman" w:hAnsi="Times New Roman"/>
          <w:i/>
        </w:rPr>
        <w:t>About a Boy</w:t>
      </w:r>
      <w:r>
        <w:rPr>
          <w:rFonts w:ascii="Times New Roman" w:hAnsi="Times New Roman"/>
        </w:rPr>
        <w:t>, where a mother’s depression is a minor plot thread.  One result of my understanding how little public conversation there was on learning how to live with depression, was that I resolved once I began to feel more stable that I would speak publicly about my own experiences whenever possible.</w:t>
      </w:r>
      <w:r w:rsidR="009A2D6D">
        <w:rPr>
          <w:rFonts w:ascii="Times New Roman" w:hAnsi="Times New Roman"/>
        </w:rPr>
        <w:t xml:space="preserve"> O</w:t>
      </w:r>
      <w:r w:rsidR="009A2D6D" w:rsidRPr="00BC5433">
        <w:rPr>
          <w:rFonts w:ascii="Times New Roman" w:hAnsi="Times New Roman"/>
        </w:rPr>
        <w:t>ne must learn disclosure. One must learn to talk about this condition to one’s partner, spouse, friends, parents, siblings, in-laws, children and colleagues.</w:t>
      </w:r>
      <w:r w:rsidR="009A2D6D">
        <w:rPr>
          <w:rFonts w:ascii="Times New Roman" w:hAnsi="Times New Roman"/>
        </w:rPr>
        <w:t xml:space="preserve">  Somehow, in almost every speech and workshop I give these days, I try to weave in some examples of my own struggles with depression.</w:t>
      </w:r>
      <w:r w:rsidR="009A2D6D" w:rsidRPr="009A2D6D">
        <w:rPr>
          <w:rFonts w:ascii="Times New Roman" w:hAnsi="Times New Roman"/>
        </w:rPr>
        <w:t xml:space="preserve"> </w:t>
      </w:r>
      <w:r w:rsidR="009A2D6D">
        <w:rPr>
          <w:rFonts w:ascii="Times New Roman" w:hAnsi="Times New Roman"/>
        </w:rPr>
        <w:t xml:space="preserve">One </w:t>
      </w:r>
      <w:r w:rsidR="009A2D6D" w:rsidRPr="00BC5433">
        <w:rPr>
          <w:rFonts w:ascii="Times New Roman" w:hAnsi="Times New Roman"/>
        </w:rPr>
        <w:t>of the benefi</w:t>
      </w:r>
      <w:r w:rsidR="009A2D6D">
        <w:rPr>
          <w:rFonts w:ascii="Times New Roman" w:hAnsi="Times New Roman"/>
        </w:rPr>
        <w:t>ts of public disclosure is find</w:t>
      </w:r>
      <w:r w:rsidR="009A2D6D" w:rsidRPr="00BC5433">
        <w:rPr>
          <w:rFonts w:ascii="Times New Roman" w:hAnsi="Times New Roman"/>
        </w:rPr>
        <w:t xml:space="preserve">ing </w:t>
      </w:r>
      <w:r w:rsidR="009A2D6D">
        <w:rPr>
          <w:rFonts w:ascii="Times New Roman" w:hAnsi="Times New Roman"/>
        </w:rPr>
        <w:t xml:space="preserve">just </w:t>
      </w:r>
      <w:r w:rsidR="009A2D6D" w:rsidRPr="00BC5433">
        <w:rPr>
          <w:rFonts w:ascii="Times New Roman" w:hAnsi="Times New Roman"/>
        </w:rPr>
        <w:t xml:space="preserve">how many others suffer from the same disease.  </w:t>
      </w:r>
      <w:r w:rsidR="009A2D6D">
        <w:rPr>
          <w:rFonts w:ascii="Times New Roman" w:hAnsi="Times New Roman"/>
        </w:rPr>
        <w:t>Invariably, when I talk about learning around depression I have several people come up to me at the end of the session and tell me how much they appreciated it.</w:t>
      </w:r>
    </w:p>
    <w:p w14:paraId="44768E67" w14:textId="77777777" w:rsidR="009A2D6D" w:rsidRDefault="009A2D6D" w:rsidP="00BC5433">
      <w:pPr>
        <w:rPr>
          <w:rFonts w:ascii="Times New Roman" w:hAnsi="Times New Roman"/>
        </w:rPr>
      </w:pPr>
    </w:p>
    <w:p w14:paraId="1341DE5C" w14:textId="77777777" w:rsidR="00066DEA" w:rsidRDefault="009A2D6D" w:rsidP="00BC5433">
      <w:pPr>
        <w:rPr>
          <w:rFonts w:ascii="Times New Roman" w:hAnsi="Times New Roman"/>
        </w:rPr>
      </w:pPr>
      <w:r>
        <w:rPr>
          <w:rFonts w:ascii="Times New Roman" w:hAnsi="Times New Roman"/>
        </w:rPr>
        <w:t>Having managed to reframe my assumptions about the etiology of</w:t>
      </w:r>
      <w:r w:rsidR="00545199">
        <w:rPr>
          <w:rFonts w:ascii="Times New Roman" w:hAnsi="Times New Roman"/>
        </w:rPr>
        <w:t xml:space="preserve"> depression, it became much easi</w:t>
      </w:r>
      <w:r>
        <w:rPr>
          <w:rFonts w:ascii="Times New Roman" w:hAnsi="Times New Roman"/>
        </w:rPr>
        <w:t>er to keep the debilitating effects of shame under control.  If depression is linked to chemical imbalances in the brain, I could tell myself, then part of its treatment has to be pharmaceutical.  Suddenly, drugs didn’t seem a sign of weakness, an indication that I was a pathetic excuse as a human being.  After all, my psychiatrist told me, you’re fine with taking drugs for bodily imbalances such as high cholesterol, high blood pressure</w:t>
      </w:r>
      <w:r w:rsidR="0044119C">
        <w:rPr>
          <w:rFonts w:ascii="Times New Roman" w:hAnsi="Times New Roman"/>
        </w:rPr>
        <w:t>, acid reflux – why should taking drugs to redress chemical imbalances be any different?</w:t>
      </w:r>
      <w:r>
        <w:rPr>
          <w:rFonts w:ascii="Times New Roman" w:hAnsi="Times New Roman"/>
        </w:rPr>
        <w:t xml:space="preserve"> </w:t>
      </w:r>
    </w:p>
    <w:p w14:paraId="60FC3A33" w14:textId="77777777" w:rsidR="00066DEA" w:rsidRDefault="00066DEA" w:rsidP="00BC5433">
      <w:pPr>
        <w:rPr>
          <w:rFonts w:ascii="Times New Roman" w:hAnsi="Times New Roman"/>
        </w:rPr>
      </w:pPr>
    </w:p>
    <w:p w14:paraId="47519B02" w14:textId="77777777" w:rsidR="0017565B" w:rsidRDefault="0017565B" w:rsidP="00BC5433">
      <w:pPr>
        <w:rPr>
          <w:rFonts w:ascii="Times New Roman" w:hAnsi="Times New Roman"/>
        </w:rPr>
      </w:pPr>
      <w:r>
        <w:rPr>
          <w:rFonts w:ascii="Times New Roman" w:hAnsi="Times New Roman"/>
        </w:rPr>
        <w:t xml:space="preserve">2.  </w:t>
      </w:r>
      <w:r w:rsidRPr="0017565B">
        <w:rPr>
          <w:rFonts w:ascii="Times New Roman" w:hAnsi="Times New Roman"/>
          <w:i/>
        </w:rPr>
        <w:t>Ideological Detoxification</w:t>
      </w:r>
    </w:p>
    <w:p w14:paraId="20B46575" w14:textId="77777777" w:rsidR="00E568FA" w:rsidRDefault="00545199" w:rsidP="00BC5433">
      <w:pPr>
        <w:rPr>
          <w:rFonts w:ascii="Times New Roman" w:hAnsi="Times New Roman"/>
        </w:rPr>
      </w:pPr>
      <w:r>
        <w:rPr>
          <w:rFonts w:ascii="Times New Roman" w:hAnsi="Times New Roman"/>
        </w:rPr>
        <w:t xml:space="preserve">But a </w:t>
      </w:r>
      <w:r w:rsidR="009A2D6D">
        <w:rPr>
          <w:rFonts w:ascii="Times New Roman" w:hAnsi="Times New Roman"/>
        </w:rPr>
        <w:t>second</w:t>
      </w:r>
      <w:r>
        <w:rPr>
          <w:rFonts w:ascii="Times New Roman" w:hAnsi="Times New Roman"/>
        </w:rPr>
        <w:t xml:space="preserve"> paradigmatic assumption, just as deeply embedded as my assumption that depression was rationally caused and therefore treated with reason, was also in play.  This assumption was that patriarchy – the ideology that holds men to be superior reasoning beings, ruled by logic in decision-making</w:t>
      </w:r>
      <w:r w:rsidR="00E568FA">
        <w:rPr>
          <w:rFonts w:ascii="Times New Roman" w:hAnsi="Times New Roman"/>
        </w:rPr>
        <w:t xml:space="preserve"> (as against women, who are held to be victims of irrationality, ruled only by emotion) – was a legitimate view of the world.  Now if you had asked me what I thought of patriarchy, I would have told you it was a destructive ideology, one I rejected unequivocally.  But I have learned that what I think are my obvious, conscious, commitments often mask much a deeper and more enduring acceptance of dominant ideology.</w:t>
      </w:r>
      <w:r w:rsidR="0017565B">
        <w:rPr>
          <w:rFonts w:ascii="Times New Roman" w:hAnsi="Times New Roman"/>
        </w:rPr>
        <w:t xml:space="preserve">  </w:t>
      </w:r>
    </w:p>
    <w:p w14:paraId="43A50927" w14:textId="77777777" w:rsidR="00E568FA" w:rsidRDefault="00E568FA" w:rsidP="00BC5433">
      <w:pPr>
        <w:rPr>
          <w:rFonts w:ascii="Times New Roman" w:hAnsi="Times New Roman"/>
        </w:rPr>
      </w:pPr>
    </w:p>
    <w:p w14:paraId="2D5CFA3B" w14:textId="77777777" w:rsidR="008F01E6" w:rsidRDefault="00E568FA" w:rsidP="00BC5433">
      <w:pPr>
        <w:rPr>
          <w:rFonts w:ascii="Times New Roman" w:hAnsi="Times New Roman"/>
        </w:rPr>
      </w:pPr>
      <w:r>
        <w:rPr>
          <w:rFonts w:ascii="Times New Roman" w:hAnsi="Times New Roman"/>
        </w:rPr>
        <w:t>I am convinced that one reason I could not shake my feeling of shame was of my uncritical acceptance of the ideology of patriarchy.  “I’m a man, I’m supposed to be ruled by reason, I should be able to keep m</w:t>
      </w:r>
      <w:r w:rsidR="008F01E6">
        <w:rPr>
          <w:rFonts w:ascii="Times New Roman" w:hAnsi="Times New Roman"/>
        </w:rPr>
        <w:t>y feelings under control” was the</w:t>
      </w:r>
      <w:r>
        <w:rPr>
          <w:rFonts w:ascii="Times New Roman" w:hAnsi="Times New Roman"/>
        </w:rPr>
        <w:t xml:space="preserve"> inner </w:t>
      </w:r>
      <w:r w:rsidR="008F01E6">
        <w:rPr>
          <w:rFonts w:ascii="Times New Roman" w:hAnsi="Times New Roman"/>
        </w:rPr>
        <w:t xml:space="preserve">voice that rumbled beneath my more conscious </w:t>
      </w:r>
      <w:r>
        <w:rPr>
          <w:rFonts w:ascii="Times New Roman" w:hAnsi="Times New Roman"/>
        </w:rPr>
        <w:t>conversation</w:t>
      </w:r>
      <w:r w:rsidR="008F01E6">
        <w:rPr>
          <w:rFonts w:ascii="Times New Roman" w:hAnsi="Times New Roman"/>
        </w:rPr>
        <w:t>s</w:t>
      </w:r>
      <w:r>
        <w:rPr>
          <w:rFonts w:ascii="Times New Roman" w:hAnsi="Times New Roman"/>
        </w:rPr>
        <w:t>.  To take drugs to deal with a problem was something that would be OK if I was a woman</w:t>
      </w:r>
      <w:r w:rsidR="008F01E6">
        <w:rPr>
          <w:rFonts w:ascii="Times New Roman" w:hAnsi="Times New Roman"/>
        </w:rPr>
        <w:t>, but was surely a sign of weakness for a man. So month after month, year after year, I refused to consider any suggestion of medication.  This refusa</w:t>
      </w:r>
      <w:r w:rsidR="00F124AE">
        <w:rPr>
          <w:rFonts w:ascii="Times New Roman" w:hAnsi="Times New Roman"/>
        </w:rPr>
        <w:t>l was underscor</w:t>
      </w:r>
      <w:r w:rsidR="008F01E6">
        <w:rPr>
          <w:rFonts w:ascii="Times New Roman" w:hAnsi="Times New Roman"/>
        </w:rPr>
        <w:t xml:space="preserve">ed by </w:t>
      </w:r>
      <w:r w:rsidR="00F124AE">
        <w:rPr>
          <w:rFonts w:ascii="Times New Roman" w:hAnsi="Times New Roman"/>
        </w:rPr>
        <w:t>t</w:t>
      </w:r>
      <w:r w:rsidR="008F01E6">
        <w:rPr>
          <w:rFonts w:ascii="Times New Roman" w:hAnsi="Times New Roman"/>
        </w:rPr>
        <w:t xml:space="preserve">he </w:t>
      </w:r>
      <w:r w:rsidR="00F124AE">
        <w:rPr>
          <w:rFonts w:ascii="Times New Roman" w:hAnsi="Times New Roman"/>
        </w:rPr>
        <w:t>f</w:t>
      </w:r>
      <w:r w:rsidR="008F01E6">
        <w:rPr>
          <w:rFonts w:ascii="Times New Roman" w:hAnsi="Times New Roman"/>
        </w:rPr>
        <w:t>act that the only people I knew who were taking medication for mental problems were all women.  There was no male I was aware of under meds for depression.</w:t>
      </w:r>
    </w:p>
    <w:p w14:paraId="62F873D6" w14:textId="77777777" w:rsidR="008F01E6" w:rsidRDefault="008F01E6" w:rsidP="00BC5433">
      <w:pPr>
        <w:rPr>
          <w:rFonts w:ascii="Times New Roman" w:hAnsi="Times New Roman"/>
        </w:rPr>
      </w:pPr>
    </w:p>
    <w:p w14:paraId="7080C0BD" w14:textId="77777777" w:rsidR="00793B6E" w:rsidRDefault="008F01E6" w:rsidP="00BC5433">
      <w:pPr>
        <w:rPr>
          <w:rFonts w:ascii="Times New Roman" w:hAnsi="Times New Roman"/>
        </w:rPr>
      </w:pPr>
      <w:r>
        <w:rPr>
          <w:rFonts w:ascii="Times New Roman" w:hAnsi="Times New Roman"/>
        </w:rPr>
        <w:t xml:space="preserve">So one thing I learned about overcoming shame was that for me, a man, it required a process of ideological detoxification.  I had to understand just how deeply and powerfully the ideology of patriarchy had been implanted in me over my five decades on the planet.  And I had to understand too that </w:t>
      </w:r>
      <w:r w:rsidR="00670D14">
        <w:rPr>
          <w:rFonts w:ascii="Times New Roman" w:hAnsi="Times New Roman"/>
        </w:rPr>
        <w:t xml:space="preserve">stopping it from determining how I thought about, and responded to, my own depression, would be a long haul.  Even today, despite having written books on critical theory (Brookfield, 2004) and radicalizing learning (Brookfield and Holst, 2010) </w:t>
      </w:r>
      <w:r w:rsidR="00101AB0">
        <w:rPr>
          <w:rFonts w:ascii="Times New Roman" w:hAnsi="Times New Roman"/>
        </w:rPr>
        <w:t xml:space="preserve">– both of which </w:t>
      </w:r>
      <w:r w:rsidR="007F0066">
        <w:rPr>
          <w:rFonts w:ascii="Times New Roman" w:hAnsi="Times New Roman"/>
        </w:rPr>
        <w:t xml:space="preserve">explore how to resist ideological manipulation - </w:t>
      </w:r>
      <w:r w:rsidR="00670D14">
        <w:rPr>
          <w:rFonts w:ascii="Times New Roman" w:hAnsi="Times New Roman"/>
        </w:rPr>
        <w:t>I still feel there’s an unseemly lack of manliness, or grit, in my suffering from and disclosing about, my depression.</w:t>
      </w:r>
    </w:p>
    <w:p w14:paraId="166F175C" w14:textId="77777777" w:rsidR="00793B6E" w:rsidRDefault="00793B6E" w:rsidP="00BC5433">
      <w:pPr>
        <w:rPr>
          <w:rFonts w:ascii="Times New Roman" w:hAnsi="Times New Roman"/>
        </w:rPr>
      </w:pPr>
    </w:p>
    <w:p w14:paraId="3EDFF246" w14:textId="77777777" w:rsidR="0061761B" w:rsidRDefault="0061761B" w:rsidP="00BC5433">
      <w:pPr>
        <w:rPr>
          <w:rFonts w:ascii="Times New Roman" w:hAnsi="Times New Roman"/>
        </w:rPr>
      </w:pPr>
    </w:p>
    <w:p w14:paraId="305E36B5" w14:textId="77777777" w:rsidR="0061761B" w:rsidRDefault="0017565B" w:rsidP="00BC5433">
      <w:pPr>
        <w:rPr>
          <w:rFonts w:ascii="Times New Roman" w:hAnsi="Times New Roman"/>
        </w:rPr>
      </w:pPr>
      <w:r>
        <w:rPr>
          <w:rFonts w:ascii="Times New Roman" w:hAnsi="Times New Roman"/>
        </w:rPr>
        <w:t>3</w:t>
      </w:r>
      <w:r w:rsidR="0061761B">
        <w:rPr>
          <w:rFonts w:ascii="Times New Roman" w:hAnsi="Times New Roman"/>
        </w:rPr>
        <w:t>.</w:t>
      </w:r>
      <w:r w:rsidR="00974ACC">
        <w:rPr>
          <w:rFonts w:ascii="Times New Roman" w:hAnsi="Times New Roman"/>
        </w:rPr>
        <w:t xml:space="preserve"> </w:t>
      </w:r>
      <w:r w:rsidR="0061761B" w:rsidRPr="00974ACC">
        <w:rPr>
          <w:rFonts w:ascii="Times New Roman" w:hAnsi="Times New Roman"/>
          <w:i/>
        </w:rPr>
        <w:t>Normalizing Despair</w:t>
      </w:r>
    </w:p>
    <w:p w14:paraId="296577FA" w14:textId="77777777" w:rsidR="00EA4E69" w:rsidRDefault="0017565B" w:rsidP="00BC5433">
      <w:pPr>
        <w:rPr>
          <w:rFonts w:ascii="Times New Roman" w:hAnsi="Times New Roman"/>
        </w:rPr>
      </w:pPr>
      <w:r>
        <w:rPr>
          <w:rFonts w:ascii="Times New Roman" w:hAnsi="Times New Roman"/>
        </w:rPr>
        <w:t>A thir</w:t>
      </w:r>
      <w:r w:rsidR="00BC5433" w:rsidRPr="00BC5433">
        <w:rPr>
          <w:rFonts w:ascii="Times New Roman" w:hAnsi="Times New Roman"/>
        </w:rPr>
        <w:t xml:space="preserve">d task is to learn </w:t>
      </w:r>
      <w:r w:rsidR="00066DEA">
        <w:rPr>
          <w:rFonts w:ascii="Times New Roman" w:hAnsi="Times New Roman"/>
        </w:rPr>
        <w:t xml:space="preserve">how </w:t>
      </w:r>
      <w:r w:rsidR="00BC5433" w:rsidRPr="00BC5433">
        <w:rPr>
          <w:rFonts w:ascii="Times New Roman" w:hAnsi="Times New Roman"/>
        </w:rPr>
        <w:t xml:space="preserve">to </w:t>
      </w:r>
      <w:r w:rsidR="00066DEA">
        <w:rPr>
          <w:rFonts w:ascii="Times New Roman" w:hAnsi="Times New Roman"/>
        </w:rPr>
        <w:t xml:space="preserve">normalize depression, to view it as something that is as unremarkable as possible.  When you suffer from depression it’s easy to conclude that you’re the only one </w:t>
      </w:r>
      <w:r w:rsidR="00974ACC">
        <w:rPr>
          <w:rFonts w:ascii="Times New Roman" w:hAnsi="Times New Roman"/>
        </w:rPr>
        <w:t>in this situation.  The more isolated you feel, the more you</w:t>
      </w:r>
      <w:r w:rsidR="005E3FD7">
        <w:rPr>
          <w:rFonts w:ascii="Times New Roman" w:hAnsi="Times New Roman"/>
        </w:rPr>
        <w:t xml:space="preserve"> b</w:t>
      </w:r>
      <w:r w:rsidR="003A288C">
        <w:rPr>
          <w:rFonts w:ascii="Times New Roman" w:hAnsi="Times New Roman"/>
        </w:rPr>
        <w:t>elieve</w:t>
      </w:r>
      <w:r w:rsidR="00EA4E69">
        <w:rPr>
          <w:rFonts w:ascii="Times New Roman" w:hAnsi="Times New Roman"/>
        </w:rPr>
        <w:t xml:space="preserve"> that</w:t>
      </w:r>
      <w:r w:rsidR="003A288C">
        <w:rPr>
          <w:rFonts w:ascii="Times New Roman" w:hAnsi="Times New Roman"/>
        </w:rPr>
        <w:t xml:space="preserve"> your </w:t>
      </w:r>
      <w:r w:rsidR="00EA4E69">
        <w:rPr>
          <w:rFonts w:ascii="Times New Roman" w:hAnsi="Times New Roman"/>
        </w:rPr>
        <w:t xml:space="preserve">situation is unique, </w:t>
      </w:r>
      <w:r w:rsidR="005E3FD7">
        <w:rPr>
          <w:rFonts w:ascii="Times New Roman" w:hAnsi="Times New Roman"/>
        </w:rPr>
        <w:t xml:space="preserve">that there are no supports in place for you and </w:t>
      </w:r>
      <w:r w:rsidR="00EA4E69">
        <w:rPr>
          <w:rFonts w:ascii="Times New Roman" w:hAnsi="Times New Roman"/>
        </w:rPr>
        <w:t xml:space="preserve">that there is </w:t>
      </w:r>
      <w:r w:rsidR="005E3FD7">
        <w:rPr>
          <w:rFonts w:ascii="Times New Roman" w:hAnsi="Times New Roman"/>
        </w:rPr>
        <w:t>nobody else who exper</w:t>
      </w:r>
      <w:r w:rsidR="00C43415">
        <w:rPr>
          <w:rFonts w:ascii="Times New Roman" w:hAnsi="Times New Roman"/>
        </w:rPr>
        <w:t>iences what you experience. T</w:t>
      </w:r>
      <w:r w:rsidR="005E3FD7">
        <w:rPr>
          <w:rFonts w:ascii="Times New Roman" w:hAnsi="Times New Roman"/>
        </w:rPr>
        <w:t xml:space="preserve">he </w:t>
      </w:r>
      <w:r w:rsidR="00C43415">
        <w:rPr>
          <w:rFonts w:ascii="Times New Roman" w:hAnsi="Times New Roman"/>
        </w:rPr>
        <w:t xml:space="preserve">sort of public disclosure I wrote about in the previous section is one counter to this.  But there is another, more private, learning process </w:t>
      </w:r>
      <w:r w:rsidR="003A288C">
        <w:rPr>
          <w:rFonts w:ascii="Times New Roman" w:hAnsi="Times New Roman"/>
        </w:rPr>
        <w:t>to undertake</w:t>
      </w:r>
      <w:r w:rsidR="00EA4E69">
        <w:rPr>
          <w:rFonts w:ascii="Times New Roman" w:hAnsi="Times New Roman"/>
        </w:rPr>
        <w:t xml:space="preserve"> that also helps to manage depression</w:t>
      </w:r>
      <w:r w:rsidR="003A288C">
        <w:rPr>
          <w:rFonts w:ascii="Times New Roman" w:hAnsi="Times New Roman"/>
        </w:rPr>
        <w:t xml:space="preserve"> – learning how to</w:t>
      </w:r>
      <w:r w:rsidR="00EA4E69">
        <w:rPr>
          <w:rFonts w:ascii="Times New Roman" w:hAnsi="Times New Roman"/>
        </w:rPr>
        <w:t xml:space="preserve"> </w:t>
      </w:r>
      <w:r w:rsidR="00BC5433" w:rsidRPr="00BC5433">
        <w:rPr>
          <w:rFonts w:ascii="Times New Roman" w:hAnsi="Times New Roman"/>
        </w:rPr>
        <w:t xml:space="preserve">do a realistic audit of what </w:t>
      </w:r>
      <w:r w:rsidR="00AC5342">
        <w:rPr>
          <w:rFonts w:ascii="Times New Roman" w:hAnsi="Times New Roman"/>
        </w:rPr>
        <w:t xml:space="preserve">it </w:t>
      </w:r>
      <w:r w:rsidR="00BC5433" w:rsidRPr="00BC5433">
        <w:rPr>
          <w:rFonts w:ascii="Times New Roman" w:hAnsi="Times New Roman"/>
        </w:rPr>
        <w:t xml:space="preserve">is reasonable to hope for in the face of numbing dread and vulnerability.  </w:t>
      </w:r>
    </w:p>
    <w:p w14:paraId="34B86A78" w14:textId="77777777" w:rsidR="00EA4E69" w:rsidRDefault="00EA4E69" w:rsidP="00BC5433">
      <w:pPr>
        <w:rPr>
          <w:rFonts w:ascii="Times New Roman" w:hAnsi="Times New Roman"/>
        </w:rPr>
      </w:pPr>
    </w:p>
    <w:p w14:paraId="21D93D5C" w14:textId="77777777" w:rsidR="006B0B4F" w:rsidRDefault="00EA4E69" w:rsidP="00BC5433">
      <w:pPr>
        <w:rPr>
          <w:rFonts w:ascii="Times New Roman" w:hAnsi="Times New Roman"/>
        </w:rPr>
      </w:pPr>
      <w:r>
        <w:rPr>
          <w:rFonts w:ascii="Times New Roman" w:hAnsi="Times New Roman"/>
        </w:rPr>
        <w:t>One thing sufferers of depression learn is to take one day at a time.  Instead of gauging your ability to function by whether or not you are depression-free,</w:t>
      </w:r>
      <w:r w:rsidR="006E4C7E">
        <w:rPr>
          <w:rFonts w:ascii="Times New Roman" w:hAnsi="Times New Roman"/>
        </w:rPr>
        <w:t xml:space="preserve"> you learn to calibrate hour-by-</w:t>
      </w:r>
      <w:r>
        <w:rPr>
          <w:rFonts w:ascii="Times New Roman" w:hAnsi="Times New Roman"/>
        </w:rPr>
        <w:t>hour changes.</w:t>
      </w:r>
      <w:r w:rsidR="006E4C7E">
        <w:rPr>
          <w:rFonts w:ascii="Times New Roman" w:hAnsi="Times New Roman"/>
        </w:rPr>
        <w:t xml:space="preserve">  Progress is </w:t>
      </w:r>
      <w:r w:rsidR="00600EC3">
        <w:rPr>
          <w:rFonts w:ascii="Times New Roman" w:hAnsi="Times New Roman"/>
        </w:rPr>
        <w:t>m</w:t>
      </w:r>
      <w:r w:rsidR="00AC5342">
        <w:rPr>
          <w:rFonts w:ascii="Times New Roman" w:hAnsi="Times New Roman"/>
        </w:rPr>
        <w:t>easured by how many minutes you focus on a task with your thoughts only on that task, or by whether or not your attention was distracted for periods in a sporting, or musical, event.  When you’re mired in depression the prospect of coming out of it seems so unreachable, so improbable, that judging your progress by how close you come to that state only sends you into deeper depression.  You learn to adjust what is reasonable to expect to fit what is possible.  For example, when I am depressed I define</w:t>
      </w:r>
      <w:r w:rsidR="00BC5433" w:rsidRPr="00BC5433">
        <w:rPr>
          <w:rFonts w:ascii="Times New Roman" w:hAnsi="Times New Roman"/>
        </w:rPr>
        <w:t xml:space="preserve"> a great day </w:t>
      </w:r>
      <w:r w:rsidR="00AC5342">
        <w:rPr>
          <w:rFonts w:ascii="Times New Roman" w:hAnsi="Times New Roman"/>
        </w:rPr>
        <w:t>as being one where I am not feeling suicidal</w:t>
      </w:r>
      <w:r w:rsidR="00BC5433" w:rsidRPr="00BC5433">
        <w:rPr>
          <w:rFonts w:ascii="Times New Roman" w:hAnsi="Times New Roman"/>
        </w:rPr>
        <w:t xml:space="preserve">. </w:t>
      </w:r>
    </w:p>
    <w:p w14:paraId="2613BC01" w14:textId="77777777" w:rsidR="006B0B4F" w:rsidRDefault="006B0B4F" w:rsidP="00BC5433">
      <w:pPr>
        <w:rPr>
          <w:rFonts w:ascii="Times New Roman" w:hAnsi="Times New Roman"/>
        </w:rPr>
      </w:pPr>
    </w:p>
    <w:p w14:paraId="5E203413" w14:textId="77777777" w:rsidR="0017565B" w:rsidRDefault="006B0B4F" w:rsidP="00BC5433">
      <w:pPr>
        <w:rPr>
          <w:rFonts w:ascii="Times New Roman" w:hAnsi="Times New Roman"/>
        </w:rPr>
      </w:pPr>
      <w:r>
        <w:rPr>
          <w:rFonts w:ascii="Times New Roman" w:hAnsi="Times New Roman"/>
        </w:rPr>
        <w:t>Learning to normalize despair is, like so much of learning how to live with depression, something that involves different processes.</w:t>
      </w:r>
      <w:r w:rsidR="00BC5433" w:rsidRPr="00BC5433">
        <w:rPr>
          <w:rFonts w:ascii="Times New Roman" w:hAnsi="Times New Roman"/>
        </w:rPr>
        <w:t xml:space="preserve"> </w:t>
      </w:r>
      <w:r>
        <w:rPr>
          <w:rFonts w:ascii="Times New Roman" w:hAnsi="Times New Roman"/>
        </w:rPr>
        <w:t>One has to engage in social learning (</w:t>
      </w:r>
      <w:r w:rsidRPr="00BC5433">
        <w:rPr>
          <w:rFonts w:ascii="Times New Roman" w:hAnsi="Times New Roman"/>
        </w:rPr>
        <w:t>learning how to use peers and fellow suffer</w:t>
      </w:r>
      <w:r>
        <w:rPr>
          <w:rFonts w:ascii="Times New Roman" w:hAnsi="Times New Roman"/>
        </w:rPr>
        <w:t>ers for emotional support and information) if you are to realize that what seems like your unique misery has generic elements embedded within it.  Learning to overcome one’s shame and move to self-disclosure is, as we have already seen, a major hurdle.  No</w:t>
      </w:r>
      <w:r w:rsidR="0017565B">
        <w:rPr>
          <w:rFonts w:ascii="Times New Roman" w:hAnsi="Times New Roman"/>
        </w:rPr>
        <w:t xml:space="preserve">rmalizing learning also entails </w:t>
      </w:r>
      <w:r w:rsidR="0017565B" w:rsidRPr="00BC5433">
        <w:rPr>
          <w:rFonts w:ascii="Times New Roman" w:hAnsi="Times New Roman"/>
        </w:rPr>
        <w:t>maintain</w:t>
      </w:r>
      <w:r w:rsidR="0017565B">
        <w:rPr>
          <w:rFonts w:ascii="Times New Roman" w:hAnsi="Times New Roman"/>
        </w:rPr>
        <w:t>ing</w:t>
      </w:r>
      <w:r w:rsidR="0017565B" w:rsidRPr="00BC5433">
        <w:rPr>
          <w:rFonts w:ascii="Times New Roman" w:hAnsi="Times New Roman"/>
        </w:rPr>
        <w:t xml:space="preserve"> hope in the face of adversity, hanging on to the belief that sometime in the future you will feel better than you do today.  Such hope is like a candle flickering in the hurricane winds of dread and anxiety that sweep over you.</w:t>
      </w:r>
    </w:p>
    <w:p w14:paraId="147AA235" w14:textId="77777777" w:rsidR="0017565B" w:rsidRDefault="0017565B" w:rsidP="00BC5433">
      <w:pPr>
        <w:rPr>
          <w:rFonts w:ascii="Times New Roman" w:hAnsi="Times New Roman"/>
        </w:rPr>
      </w:pPr>
    </w:p>
    <w:p w14:paraId="3FAD94E9" w14:textId="77777777" w:rsidR="0017565B" w:rsidRDefault="0017565B" w:rsidP="00BC5433">
      <w:pPr>
        <w:rPr>
          <w:rFonts w:ascii="Times New Roman" w:hAnsi="Times New Roman"/>
        </w:rPr>
      </w:pPr>
      <w:r>
        <w:rPr>
          <w:rFonts w:ascii="Times New Roman" w:hAnsi="Times New Roman"/>
        </w:rPr>
        <w:t xml:space="preserve">4. </w:t>
      </w:r>
      <w:r w:rsidRPr="00EB53D3">
        <w:rPr>
          <w:rFonts w:ascii="Times New Roman" w:hAnsi="Times New Roman"/>
          <w:i/>
        </w:rPr>
        <w:t>Calibrating Treatment</w:t>
      </w:r>
    </w:p>
    <w:p w14:paraId="01367754" w14:textId="77777777" w:rsidR="00EB53D3" w:rsidRDefault="0017565B" w:rsidP="00BC5433">
      <w:pPr>
        <w:rPr>
          <w:rFonts w:ascii="Times New Roman" w:hAnsi="Times New Roman"/>
        </w:rPr>
      </w:pPr>
      <w:r>
        <w:rPr>
          <w:rFonts w:ascii="Times New Roman" w:hAnsi="Times New Roman"/>
        </w:rPr>
        <w:t>The study of brain chemistry</w:t>
      </w:r>
      <w:r w:rsidR="00EB53D3">
        <w:rPr>
          <w:rFonts w:ascii="Times New Roman" w:hAnsi="Times New Roman"/>
        </w:rPr>
        <w:t xml:space="preserve"> is still in its infancy.  One medical professional knowledgeable in this area told me that in 50 years the standard approaches we use to treat depression will appear laughably ill-informed.  But one thing that is clear is that each person’s chemistry is different, and that each person’s case therefore requires considerable research and individual experimentation.  The major part of the responsibility for this research obviously rests with the prescribing physician, whether psychiatrist or family practitioner, and also with any psychologist or therapist involved.  However, the patient suffering from depression also has a role to play in monitoring how</w:t>
      </w:r>
      <w:r w:rsidR="00073127">
        <w:rPr>
          <w:rFonts w:ascii="Times New Roman" w:hAnsi="Times New Roman"/>
        </w:rPr>
        <w:t xml:space="preserve"> drugs or talk therapy work, the conditions under which they are most, or least, effective, what the different portions of each should be, whether the side effects (often unpleasant) of drugs are worth the distraction or relief they provide, and on and on.</w:t>
      </w:r>
    </w:p>
    <w:p w14:paraId="218C8C56" w14:textId="77777777" w:rsidR="0017565B" w:rsidRDefault="0017565B" w:rsidP="00BC5433">
      <w:pPr>
        <w:rPr>
          <w:rFonts w:ascii="Times New Roman" w:hAnsi="Times New Roman"/>
        </w:rPr>
      </w:pPr>
    </w:p>
    <w:p w14:paraId="27F08946" w14:textId="77777777" w:rsidR="00073127" w:rsidRDefault="00BC5433" w:rsidP="00BC5433">
      <w:pPr>
        <w:rPr>
          <w:rFonts w:ascii="Times New Roman" w:hAnsi="Times New Roman"/>
        </w:rPr>
      </w:pPr>
      <w:r w:rsidRPr="00BC5433">
        <w:rPr>
          <w:rFonts w:ascii="Times New Roman" w:hAnsi="Times New Roman"/>
        </w:rPr>
        <w:t xml:space="preserve">The only </w:t>
      </w:r>
      <w:r w:rsidR="00073127">
        <w:rPr>
          <w:rFonts w:ascii="Times New Roman" w:hAnsi="Times New Roman"/>
        </w:rPr>
        <w:t>reason I can write this chapter is because after several</w:t>
      </w:r>
      <w:r w:rsidRPr="00BC5433">
        <w:rPr>
          <w:rFonts w:ascii="Times New Roman" w:hAnsi="Times New Roman"/>
        </w:rPr>
        <w:t xml:space="preserve"> years of debilitating psychol</w:t>
      </w:r>
      <w:r w:rsidR="00073127">
        <w:rPr>
          <w:rFonts w:ascii="Times New Roman" w:hAnsi="Times New Roman"/>
        </w:rPr>
        <w:t>ogical torture I</w:t>
      </w:r>
      <w:r w:rsidRPr="00BC5433">
        <w:rPr>
          <w:rFonts w:ascii="Times New Roman" w:hAnsi="Times New Roman"/>
        </w:rPr>
        <w:t xml:space="preserve"> finally found a cocktail of drugs that keeps me </w:t>
      </w:r>
      <w:r w:rsidR="00073127">
        <w:rPr>
          <w:rFonts w:ascii="Times New Roman" w:hAnsi="Times New Roman"/>
        </w:rPr>
        <w:t xml:space="preserve">intact.  Doing this involved a lot of </w:t>
      </w:r>
      <w:r w:rsidRPr="00BC5433">
        <w:rPr>
          <w:rFonts w:ascii="Times New Roman" w:hAnsi="Times New Roman"/>
        </w:rPr>
        <w:t>technical, trial and err</w:t>
      </w:r>
      <w:r w:rsidR="00073127">
        <w:rPr>
          <w:rFonts w:ascii="Times New Roman" w:hAnsi="Times New Roman"/>
        </w:rPr>
        <w:t xml:space="preserve">or sorts of learning.  I had to </w:t>
      </w:r>
      <w:r w:rsidRPr="00BC5433">
        <w:rPr>
          <w:rFonts w:ascii="Times New Roman" w:hAnsi="Times New Roman"/>
        </w:rPr>
        <w:t xml:space="preserve">learn </w:t>
      </w:r>
      <w:r w:rsidR="00073127">
        <w:rPr>
          <w:rFonts w:ascii="Times New Roman" w:hAnsi="Times New Roman"/>
        </w:rPr>
        <w:t xml:space="preserve">how </w:t>
      </w:r>
      <w:r w:rsidRPr="00BC5433">
        <w:rPr>
          <w:rFonts w:ascii="Times New Roman" w:hAnsi="Times New Roman"/>
        </w:rPr>
        <w:t>to calibrate the right mix of medication, cognitive behavioral therapy, exercise, meditation, avoidance and homeopathic</w:t>
      </w:r>
      <w:r w:rsidR="00073127">
        <w:rPr>
          <w:rFonts w:ascii="Times New Roman" w:hAnsi="Times New Roman"/>
        </w:rPr>
        <w:t xml:space="preserve"> remedies to find the mix that wa</w:t>
      </w:r>
      <w:r w:rsidRPr="00BC5433">
        <w:rPr>
          <w:rFonts w:ascii="Times New Roman" w:hAnsi="Times New Roman"/>
        </w:rPr>
        <w:t xml:space="preserve">s </w:t>
      </w:r>
      <w:r w:rsidR="00073127">
        <w:rPr>
          <w:rFonts w:ascii="Times New Roman" w:hAnsi="Times New Roman"/>
        </w:rPr>
        <w:t>uniquely suited to reducing my depression.  I know my d</w:t>
      </w:r>
      <w:r w:rsidRPr="00BC5433">
        <w:rPr>
          <w:rFonts w:ascii="Times New Roman" w:hAnsi="Times New Roman"/>
        </w:rPr>
        <w:t>epression w</w:t>
      </w:r>
      <w:r w:rsidR="00073127">
        <w:rPr>
          <w:rFonts w:ascii="Times New Roman" w:hAnsi="Times New Roman"/>
        </w:rPr>
        <w:t>ill not disappear, but through persistence and luck it is (at least, for the moment)</w:t>
      </w:r>
      <w:r w:rsidRPr="00BC5433">
        <w:rPr>
          <w:rFonts w:ascii="Times New Roman" w:hAnsi="Times New Roman"/>
        </w:rPr>
        <w:t xml:space="preserve"> kept at a level that is not wholly debilitating.</w:t>
      </w:r>
    </w:p>
    <w:p w14:paraId="51CF1317" w14:textId="77777777" w:rsidR="00073127" w:rsidRDefault="00073127" w:rsidP="00BC5433">
      <w:pPr>
        <w:rPr>
          <w:rFonts w:ascii="Times New Roman" w:hAnsi="Times New Roman"/>
        </w:rPr>
      </w:pPr>
    </w:p>
    <w:p w14:paraId="101C3495" w14:textId="77777777" w:rsidR="00AB0783" w:rsidRDefault="00073127" w:rsidP="00BC5433">
      <w:pPr>
        <w:rPr>
          <w:rFonts w:ascii="Times New Roman" w:hAnsi="Times New Roman"/>
        </w:rPr>
      </w:pPr>
      <w:r>
        <w:rPr>
          <w:rFonts w:ascii="Times New Roman" w:hAnsi="Times New Roman"/>
        </w:rPr>
        <w:t>I have already writte</w:t>
      </w:r>
      <w:r w:rsidR="00AB0783">
        <w:rPr>
          <w:rFonts w:ascii="Times New Roman" w:hAnsi="Times New Roman"/>
        </w:rPr>
        <w:t>n about some of the crucial decisions</w:t>
      </w:r>
      <w:r>
        <w:rPr>
          <w:rFonts w:ascii="Times New Roman" w:hAnsi="Times New Roman"/>
        </w:rPr>
        <w:t xml:space="preserve"> in </w:t>
      </w:r>
      <w:r w:rsidR="00AB0783">
        <w:rPr>
          <w:rFonts w:ascii="Times New Roman" w:hAnsi="Times New Roman"/>
        </w:rPr>
        <w:t>my learning how to calibrate</w:t>
      </w:r>
      <w:r>
        <w:rPr>
          <w:rFonts w:ascii="Times New Roman" w:hAnsi="Times New Roman"/>
        </w:rPr>
        <w:t xml:space="preserve"> treatment - my decision to overcome my shame, detoxify myself from patriarchy, and normalize my despair.  But, once I made the decision to seek professional help, I then had to decide what kind of help was going to be most effective.  I saw three family practitioners, four psychologists and two psychiatrists in my quest to learn which combination of approaches would work for me.  A major stumbling block for me was my unwillingness to change</w:t>
      </w:r>
      <w:r w:rsidR="00AB0783">
        <w:rPr>
          <w:rFonts w:ascii="Times New Roman" w:hAnsi="Times New Roman"/>
        </w:rPr>
        <w:t xml:space="preserve"> psychiatrists.</w:t>
      </w:r>
      <w:r>
        <w:rPr>
          <w:rFonts w:ascii="Times New Roman" w:hAnsi="Times New Roman"/>
        </w:rPr>
        <w:t xml:space="preserve">  </w:t>
      </w:r>
      <w:r w:rsidR="00AB0783">
        <w:rPr>
          <w:rFonts w:ascii="Times New Roman" w:hAnsi="Times New Roman"/>
        </w:rPr>
        <w:t>I was working with a psychiatrist whose approach was one I agreed with philosophically.  He believed the ultimate responsibility for treatment decisions lay squarely with the patient.  So when experiencing the unpleasant side effects of anti-depressants I repeatedly would come off medications after a short period.  My treating psychiatrist would respond by saying that since one treatment option wasn’t working we would move to another.</w:t>
      </w:r>
    </w:p>
    <w:p w14:paraId="251A0468" w14:textId="77777777" w:rsidR="00AB0783" w:rsidRDefault="00AB0783" w:rsidP="00BC5433">
      <w:pPr>
        <w:rPr>
          <w:rFonts w:ascii="Times New Roman" w:hAnsi="Times New Roman"/>
        </w:rPr>
      </w:pPr>
    </w:p>
    <w:p w14:paraId="7227E02C" w14:textId="77777777" w:rsidR="00BC5433" w:rsidRPr="00BC5433" w:rsidRDefault="00AB0783" w:rsidP="00BC5433">
      <w:pPr>
        <w:rPr>
          <w:rFonts w:ascii="Times New Roman" w:hAnsi="Times New Roman"/>
        </w:rPr>
      </w:pPr>
      <w:r>
        <w:rPr>
          <w:rFonts w:ascii="Times New Roman" w:hAnsi="Times New Roman"/>
        </w:rPr>
        <w:t>My wife would often tell me that I needed a psychiatrist who would be more pro-active and unequivocal about the need for me to stay on a course of medication for more than a few week</w:t>
      </w:r>
      <w:r w:rsidR="00EA3D12">
        <w:rPr>
          <w:rFonts w:ascii="Times New Roman" w:hAnsi="Times New Roman"/>
        </w:rPr>
        <w:t>s.  I would dismiss her opinion as that</w:t>
      </w:r>
      <w:r>
        <w:rPr>
          <w:rFonts w:ascii="Times New Roman" w:hAnsi="Times New Roman"/>
        </w:rPr>
        <w:t xml:space="preserve"> of an unqualified professional, not realizing that the person who knew me best was in many ways the best person to judge what kind of psychiatric approach would be of most benefit to me.  Eventually, I became so distraught that in desperation I followed her advice and managed to get an </w:t>
      </w:r>
      <w:r w:rsidR="000E4427">
        <w:rPr>
          <w:rFonts w:ascii="Times New Roman" w:hAnsi="Times New Roman"/>
        </w:rPr>
        <w:t>a</w:t>
      </w:r>
      <w:r>
        <w:rPr>
          <w:rFonts w:ascii="Times New Roman" w:hAnsi="Times New Roman"/>
        </w:rPr>
        <w:t xml:space="preserve">ppointment with a different psychiatrist. </w:t>
      </w:r>
      <w:r w:rsidR="00073127">
        <w:rPr>
          <w:rFonts w:ascii="Times New Roman" w:hAnsi="Times New Roman"/>
        </w:rPr>
        <w:t xml:space="preserve"> </w:t>
      </w:r>
      <w:r w:rsidR="000E4427">
        <w:rPr>
          <w:rFonts w:ascii="Times New Roman" w:hAnsi="Times New Roman"/>
        </w:rPr>
        <w:t>This professional insisted I needed to get on a long-term course of medication i</w:t>
      </w:r>
      <w:r w:rsidR="00EA3D12">
        <w:rPr>
          <w:rFonts w:ascii="Times New Roman" w:hAnsi="Times New Roman"/>
        </w:rPr>
        <w:t>mmediately, and gave me a short-</w:t>
      </w:r>
      <w:r w:rsidR="000E4427">
        <w:rPr>
          <w:rFonts w:ascii="Times New Roman" w:hAnsi="Times New Roman"/>
        </w:rPr>
        <w:t xml:space="preserve">term prescription of a powerful </w:t>
      </w:r>
      <w:r w:rsidR="00EA3D12">
        <w:rPr>
          <w:rFonts w:ascii="Times New Roman" w:hAnsi="Times New Roman"/>
        </w:rPr>
        <w:t xml:space="preserve">anti-anxiety </w:t>
      </w:r>
      <w:r w:rsidR="000E4427">
        <w:rPr>
          <w:rFonts w:ascii="Times New Roman" w:hAnsi="Times New Roman"/>
        </w:rPr>
        <w:t>drug that wo</w:t>
      </w:r>
      <w:r w:rsidR="00EA3D12">
        <w:rPr>
          <w:rFonts w:ascii="Times New Roman" w:hAnsi="Times New Roman"/>
        </w:rPr>
        <w:t xml:space="preserve">uld help control the worst side </w:t>
      </w:r>
      <w:r w:rsidR="000E4427">
        <w:rPr>
          <w:rFonts w:ascii="Times New Roman" w:hAnsi="Times New Roman"/>
        </w:rPr>
        <w:t>effects of the long term medication.  As soon as we left the consulting room my wife told me he was by far a more suitable person to be ov</w:t>
      </w:r>
      <w:r w:rsidR="00EA3D12">
        <w:rPr>
          <w:rFonts w:ascii="Times New Roman" w:hAnsi="Times New Roman"/>
        </w:rPr>
        <w:t xml:space="preserve">erseeing my treatment, and that </w:t>
      </w:r>
      <w:r w:rsidR="000E4427">
        <w:rPr>
          <w:rFonts w:ascii="Times New Roman" w:hAnsi="Times New Roman"/>
        </w:rPr>
        <w:t>his directive approach was exactly what I needed.</w:t>
      </w:r>
    </w:p>
    <w:p w14:paraId="7ECFE261" w14:textId="77777777" w:rsidR="000E4427" w:rsidRDefault="000E4427" w:rsidP="00BC5433">
      <w:pPr>
        <w:rPr>
          <w:rFonts w:ascii="Times New Roman" w:hAnsi="Times New Roman"/>
        </w:rPr>
      </w:pPr>
    </w:p>
    <w:p w14:paraId="082CA0BF" w14:textId="77777777" w:rsidR="00BC5433" w:rsidRPr="000E4427" w:rsidRDefault="000E4427" w:rsidP="00BC5433">
      <w:pPr>
        <w:rPr>
          <w:rFonts w:ascii="Times New Roman" w:hAnsi="Times New Roman"/>
          <w:b/>
        </w:rPr>
      </w:pPr>
      <w:r w:rsidRPr="000E4427">
        <w:rPr>
          <w:rFonts w:ascii="Times New Roman" w:hAnsi="Times New Roman"/>
          <w:b/>
        </w:rPr>
        <w:t>Conclusion</w:t>
      </w:r>
    </w:p>
    <w:p w14:paraId="331F7C74" w14:textId="77777777" w:rsidR="00D10171" w:rsidRDefault="00BC5433" w:rsidP="00BC5433">
      <w:pPr>
        <w:rPr>
          <w:rFonts w:ascii="Times New Roman" w:hAnsi="Times New Roman"/>
        </w:rPr>
      </w:pPr>
      <w:r w:rsidRPr="00BC5433">
        <w:rPr>
          <w:rFonts w:ascii="Times New Roman" w:hAnsi="Times New Roman"/>
        </w:rPr>
        <w:t xml:space="preserve">What </w:t>
      </w:r>
      <w:r w:rsidR="000E4427">
        <w:rPr>
          <w:rFonts w:ascii="Times New Roman" w:hAnsi="Times New Roman"/>
        </w:rPr>
        <w:t>are the implications of my auto-ethnography for how adult education might engage itself with the study of depression?  Several items suggest themselves to me.  First, we need a</w:t>
      </w:r>
      <w:r w:rsidRPr="00BC5433">
        <w:rPr>
          <w:rFonts w:ascii="Times New Roman" w:hAnsi="Times New Roman"/>
        </w:rPr>
        <w:t xml:space="preserve"> greate</w:t>
      </w:r>
      <w:r w:rsidR="000E4427">
        <w:rPr>
          <w:rFonts w:ascii="Times New Roman" w:hAnsi="Times New Roman"/>
        </w:rPr>
        <w:t>r elaboration of the</w:t>
      </w:r>
      <w:r w:rsidRPr="00BC5433">
        <w:rPr>
          <w:rFonts w:ascii="Times New Roman" w:hAnsi="Times New Roman"/>
        </w:rPr>
        <w:t xml:space="preserve"> learning tasks </w:t>
      </w:r>
      <w:r w:rsidR="000E4427">
        <w:rPr>
          <w:rFonts w:ascii="Times New Roman" w:hAnsi="Times New Roman"/>
        </w:rPr>
        <w:t xml:space="preserve">I outlined, plus all the other learning tasks entailed by learning to recognize and cope with depression. </w:t>
      </w:r>
      <w:r w:rsidR="008B2F20">
        <w:rPr>
          <w:rFonts w:ascii="Times New Roman" w:hAnsi="Times New Roman"/>
        </w:rPr>
        <w:t>To use Habermas’ (1979</w:t>
      </w:r>
      <w:r w:rsidR="00D10171">
        <w:rPr>
          <w:rFonts w:ascii="Times New Roman" w:hAnsi="Times New Roman"/>
        </w:rPr>
        <w:t xml:space="preserve">) often quoted formulation, some of these will be instrumental (such as calibrating doses and combinations of medicine, practicing cognitive behavioral therapy).  Some will be communicative, such as learning how to interpret medical advice from experts, or how to communicate one’s situation to colleagues, peers and family members.  Some will surely be emancipatory, such as challenging dominant ideology’s stigmatization of medical illness.  Probably, most of the learning tasks people identify will cross all three domains; after all, learning to manage medication levels leads to a liberatory feeling of self-confidence and a willingness to go public about one’s own depression. </w:t>
      </w:r>
    </w:p>
    <w:p w14:paraId="59F64967" w14:textId="77777777" w:rsidR="00D10171" w:rsidRDefault="00D10171" w:rsidP="00BC5433">
      <w:pPr>
        <w:rPr>
          <w:rFonts w:ascii="Times New Roman" w:hAnsi="Times New Roman"/>
        </w:rPr>
      </w:pPr>
    </w:p>
    <w:p w14:paraId="586AD766" w14:textId="77777777" w:rsidR="006449F2" w:rsidRDefault="00BC5433" w:rsidP="00BC5433">
      <w:pPr>
        <w:rPr>
          <w:rFonts w:ascii="Times New Roman" w:hAnsi="Times New Roman"/>
        </w:rPr>
      </w:pPr>
      <w:r w:rsidRPr="00BC5433">
        <w:rPr>
          <w:rFonts w:ascii="Times New Roman" w:hAnsi="Times New Roman"/>
        </w:rPr>
        <w:t xml:space="preserve">Second, the methods of learning most frequently associated with each task can be studied.  Which of these involve mostly self-directed learning? Which entail learning from an authoritative teacher such as a therapist or psychiatrist? Which learning tasks are social in nature distinguished by the learner’s immersion in a social network? </w:t>
      </w:r>
      <w:r w:rsidR="006449F2">
        <w:rPr>
          <w:rFonts w:ascii="Times New Roman" w:hAnsi="Times New Roman"/>
        </w:rPr>
        <w:t xml:space="preserve">What is the progression of methodologies?  What methods most support a willingness to challenge </w:t>
      </w:r>
      <w:r w:rsidR="008059C0">
        <w:rPr>
          <w:rFonts w:ascii="Times New Roman" w:hAnsi="Times New Roman"/>
        </w:rPr>
        <w:t>dominant ideology?  Are certain kinds of learning tasks best accomplished through particular methods, or is the personality type of the learner more important?  What role do cultural factors play in disclosing and seeking treatment for depression?</w:t>
      </w:r>
    </w:p>
    <w:p w14:paraId="15D63BE0" w14:textId="77777777" w:rsidR="008059C0" w:rsidRDefault="008059C0" w:rsidP="00BC5433">
      <w:pPr>
        <w:rPr>
          <w:rFonts w:ascii="Times New Roman" w:hAnsi="Times New Roman"/>
        </w:rPr>
      </w:pPr>
    </w:p>
    <w:p w14:paraId="56C3AF5B" w14:textId="77777777" w:rsidR="00BC5433" w:rsidRPr="00BC5433" w:rsidRDefault="000E4427" w:rsidP="00BC5433">
      <w:pPr>
        <w:rPr>
          <w:rFonts w:ascii="Times New Roman" w:hAnsi="Times New Roman"/>
        </w:rPr>
      </w:pPr>
      <w:r>
        <w:rPr>
          <w:rFonts w:ascii="Times New Roman" w:hAnsi="Times New Roman"/>
        </w:rPr>
        <w:t>Third</w:t>
      </w:r>
      <w:r w:rsidR="00BC5433" w:rsidRPr="00BC5433">
        <w:rPr>
          <w:rFonts w:ascii="Times New Roman" w:hAnsi="Times New Roman"/>
        </w:rPr>
        <w:t>, some of the field’s prevailing theoretical paradigms can be applied to understanding</w:t>
      </w:r>
      <w:r>
        <w:rPr>
          <w:rFonts w:ascii="Times New Roman" w:hAnsi="Times New Roman"/>
        </w:rPr>
        <w:t xml:space="preserve"> depression.  Coping successfully with depression is certainly an</w:t>
      </w:r>
      <w:r w:rsidR="00BC5433" w:rsidRPr="00BC5433">
        <w:rPr>
          <w:rFonts w:ascii="Times New Roman" w:hAnsi="Times New Roman"/>
        </w:rPr>
        <w:t xml:space="preserve"> example of transformative learning, and it certainly requires an enormous amount of critical reflection. Therapists, psychiatrists and other physicians act as adult educators concerned to empower the patient to monitor and treat her own depression in a self-directed manner. </w:t>
      </w:r>
      <w:r w:rsidR="008059C0">
        <w:rPr>
          <w:rFonts w:ascii="Times New Roman" w:hAnsi="Times New Roman"/>
        </w:rPr>
        <w:t xml:space="preserve"> From a critical theory perspective one might ask what does the stratification of depression look like?  Are some groups more prone to depression, or does it escape easy location?  How does the political economy of health care determine who has access to treatment?  And how does professional power label some treatment options as legitimate and some as irresponsible?  From a feminist perspective one might explore how women create support groups to connect their struggles to a broader network, or the degree to which learning to disclose depression is a unction of gender identity.  From a racialized perspective one might analyze an Africentric approach to depression</w:t>
      </w:r>
      <w:r w:rsidR="00E94EAF">
        <w:rPr>
          <w:rFonts w:ascii="Times New Roman" w:hAnsi="Times New Roman"/>
        </w:rPr>
        <w:t>,</w:t>
      </w:r>
      <w:r w:rsidR="008059C0">
        <w:rPr>
          <w:rFonts w:ascii="Times New Roman" w:hAnsi="Times New Roman"/>
        </w:rPr>
        <w:t xml:space="preserve"> in which individual consciousness is </w:t>
      </w:r>
      <w:r w:rsidR="00E94EAF">
        <w:rPr>
          <w:rFonts w:ascii="Times New Roman" w:hAnsi="Times New Roman"/>
        </w:rPr>
        <w:t xml:space="preserve">understood </w:t>
      </w:r>
      <w:r w:rsidR="008059C0">
        <w:rPr>
          <w:rFonts w:ascii="Times New Roman" w:hAnsi="Times New Roman"/>
        </w:rPr>
        <w:t xml:space="preserve">always </w:t>
      </w:r>
      <w:r w:rsidR="00E94EAF">
        <w:rPr>
          <w:rFonts w:ascii="Times New Roman" w:hAnsi="Times New Roman"/>
        </w:rPr>
        <w:t xml:space="preserve">to be </w:t>
      </w:r>
      <w:r w:rsidR="008059C0">
        <w:rPr>
          <w:rFonts w:ascii="Times New Roman" w:hAnsi="Times New Roman"/>
        </w:rPr>
        <w:t>located in community, or a Confucian approach in which</w:t>
      </w:r>
      <w:r w:rsidR="008B2F20">
        <w:rPr>
          <w:rFonts w:ascii="Times New Roman" w:hAnsi="Times New Roman"/>
        </w:rPr>
        <w:t xml:space="preserve"> reverence for</w:t>
      </w:r>
      <w:r w:rsidR="00E94EAF">
        <w:rPr>
          <w:rFonts w:ascii="Times New Roman" w:hAnsi="Times New Roman"/>
        </w:rPr>
        <w:t xml:space="preserve"> expert wisdom is </w:t>
      </w:r>
      <w:r w:rsidR="001514FE">
        <w:rPr>
          <w:rFonts w:ascii="Times New Roman" w:hAnsi="Times New Roman"/>
        </w:rPr>
        <w:t xml:space="preserve">the preferred approach for solving problems.  </w:t>
      </w:r>
      <w:r w:rsidR="00BC5433" w:rsidRPr="00BC5433">
        <w:rPr>
          <w:rFonts w:ascii="Times New Roman" w:hAnsi="Times New Roman"/>
        </w:rPr>
        <w:t>In sum, clinical depression represents a major area for adult education research.</w:t>
      </w:r>
    </w:p>
    <w:p w14:paraId="2C2B0BA1" w14:textId="77777777" w:rsidR="00BC5433" w:rsidRPr="00BC5433" w:rsidRDefault="00BC5433" w:rsidP="00BC5433">
      <w:pPr>
        <w:rPr>
          <w:rFonts w:ascii="Times New Roman" w:hAnsi="Times New Roman"/>
        </w:rPr>
      </w:pPr>
    </w:p>
    <w:p w14:paraId="0A69E39A" w14:textId="77777777" w:rsidR="00BC5433" w:rsidRPr="00066DEA" w:rsidRDefault="00BC5433" w:rsidP="00BC5433">
      <w:pPr>
        <w:rPr>
          <w:rFonts w:ascii="Times New Roman" w:hAnsi="Times New Roman"/>
          <w:b/>
        </w:rPr>
      </w:pPr>
      <w:r w:rsidRPr="00066DEA">
        <w:rPr>
          <w:rFonts w:ascii="Times New Roman" w:hAnsi="Times New Roman"/>
          <w:b/>
        </w:rPr>
        <w:t>References</w:t>
      </w:r>
    </w:p>
    <w:p w14:paraId="1B4D42B2" w14:textId="77777777" w:rsidR="000E4427" w:rsidRDefault="000E4427" w:rsidP="00BC5433">
      <w:pPr>
        <w:rPr>
          <w:rFonts w:ascii="Times New Roman" w:hAnsi="Times New Roman"/>
        </w:rPr>
      </w:pPr>
    </w:p>
    <w:p w14:paraId="7E045F88" w14:textId="77777777" w:rsidR="00066DEA" w:rsidRDefault="00BC5433" w:rsidP="00BC5433">
      <w:pPr>
        <w:rPr>
          <w:rFonts w:ascii="Times New Roman" w:hAnsi="Times New Roman"/>
        </w:rPr>
      </w:pPr>
      <w:r w:rsidRPr="00BC5433">
        <w:rPr>
          <w:rFonts w:ascii="Times New Roman" w:hAnsi="Times New Roman"/>
        </w:rPr>
        <w:t xml:space="preserve">Boughton, B. “Lifetime Prevalence of Depression Twice as High as Previous Estimates” </w:t>
      </w:r>
      <w:r w:rsidRPr="00BC5433">
        <w:rPr>
          <w:rFonts w:ascii="Times New Roman" w:hAnsi="Times New Roman"/>
          <w:i/>
        </w:rPr>
        <w:t>Medscape Today</w:t>
      </w:r>
      <w:r w:rsidRPr="00BC5433">
        <w:rPr>
          <w:rFonts w:ascii="Times New Roman" w:hAnsi="Times New Roman"/>
        </w:rPr>
        <w:t>, June, 2009. (Retrieved January 20</w:t>
      </w:r>
      <w:r w:rsidRPr="00BC5433">
        <w:rPr>
          <w:rFonts w:ascii="Times New Roman" w:hAnsi="Times New Roman"/>
          <w:vertAlign w:val="superscript"/>
        </w:rPr>
        <w:t>th</w:t>
      </w:r>
      <w:r w:rsidRPr="00BC5433">
        <w:rPr>
          <w:rFonts w:ascii="Times New Roman" w:hAnsi="Times New Roman"/>
        </w:rPr>
        <w:t xml:space="preserve">, 2010, </w:t>
      </w:r>
      <w:hyperlink r:id="rId7" w:history="1">
        <w:r w:rsidR="006A0C81" w:rsidRPr="00527F79">
          <w:rPr>
            <w:rStyle w:val="Hyperlink"/>
            <w:rFonts w:ascii="Times New Roman" w:hAnsi="Times New Roman"/>
          </w:rPr>
          <w:t>http://www.medscape.com/viewarticle/703754</w:t>
        </w:r>
      </w:hyperlink>
      <w:r w:rsidRPr="00BC5433">
        <w:rPr>
          <w:rFonts w:ascii="Times New Roman" w:hAnsi="Times New Roman"/>
        </w:rPr>
        <w:t>).</w:t>
      </w:r>
    </w:p>
    <w:p w14:paraId="08D1DF71" w14:textId="77777777" w:rsidR="00066DEA" w:rsidRDefault="00066DEA" w:rsidP="00BC5433">
      <w:pPr>
        <w:rPr>
          <w:rFonts w:ascii="Times New Roman" w:hAnsi="Times New Roman"/>
        </w:rPr>
      </w:pPr>
    </w:p>
    <w:p w14:paraId="7675AF6A" w14:textId="77777777" w:rsidR="00066DEA" w:rsidRDefault="00066DEA" w:rsidP="00BC5433">
      <w:pPr>
        <w:rPr>
          <w:rFonts w:ascii="Times New Roman" w:hAnsi="Times New Roman"/>
        </w:rPr>
      </w:pPr>
      <w:r>
        <w:rPr>
          <w:rFonts w:ascii="Times New Roman" w:hAnsi="Times New Roman"/>
        </w:rPr>
        <w:t xml:space="preserve">Brookfield, S.D.  </w:t>
      </w:r>
      <w:r w:rsidRPr="00066DEA">
        <w:rPr>
          <w:rFonts w:ascii="Times New Roman" w:hAnsi="Times New Roman"/>
          <w:i/>
        </w:rPr>
        <w:t xml:space="preserve">The Power of Critical Theory: Liberating Adult Learning and </w:t>
      </w:r>
      <w:bookmarkStart w:id="0" w:name="_GoBack"/>
      <w:bookmarkEnd w:id="0"/>
      <w:r w:rsidRPr="00066DEA">
        <w:rPr>
          <w:rFonts w:ascii="Times New Roman" w:hAnsi="Times New Roman"/>
          <w:i/>
        </w:rPr>
        <w:t>Teaching</w:t>
      </w:r>
      <w:r>
        <w:rPr>
          <w:rFonts w:ascii="Times New Roman" w:hAnsi="Times New Roman"/>
        </w:rPr>
        <w:t>.  San Francisco: Jossey-Bass, 2004.</w:t>
      </w:r>
    </w:p>
    <w:p w14:paraId="1BD76CA5" w14:textId="77777777" w:rsidR="00066DEA" w:rsidRDefault="00066DEA" w:rsidP="00BC5433">
      <w:pPr>
        <w:rPr>
          <w:rFonts w:ascii="Times New Roman" w:hAnsi="Times New Roman"/>
        </w:rPr>
      </w:pPr>
    </w:p>
    <w:p w14:paraId="326FC897" w14:textId="77777777" w:rsidR="008B2F20" w:rsidRDefault="00066DEA" w:rsidP="00BC5433">
      <w:pPr>
        <w:rPr>
          <w:rFonts w:ascii="Times New Roman" w:hAnsi="Times New Roman"/>
        </w:rPr>
      </w:pPr>
      <w:r>
        <w:rPr>
          <w:rFonts w:ascii="Times New Roman" w:hAnsi="Times New Roman"/>
        </w:rPr>
        <w:t xml:space="preserve">Brookfield, S.D. and Holst, J.D.  </w:t>
      </w:r>
      <w:r w:rsidRPr="00066DEA">
        <w:rPr>
          <w:rFonts w:ascii="Times New Roman" w:hAnsi="Times New Roman"/>
          <w:i/>
        </w:rPr>
        <w:t>Radicalizing Learning: Adult Education For a Just World</w:t>
      </w:r>
      <w:r>
        <w:rPr>
          <w:rFonts w:ascii="Times New Roman" w:hAnsi="Times New Roman"/>
        </w:rPr>
        <w:t>.  San Francisco: Jossey-Bass, 2010.</w:t>
      </w:r>
    </w:p>
    <w:p w14:paraId="056F09BF" w14:textId="77777777" w:rsidR="008B2F20" w:rsidRDefault="008B2F20" w:rsidP="00BC5433">
      <w:pPr>
        <w:rPr>
          <w:rFonts w:ascii="Times New Roman" w:hAnsi="Times New Roman"/>
        </w:rPr>
      </w:pPr>
    </w:p>
    <w:p w14:paraId="0FD5A368" w14:textId="77777777" w:rsidR="006A0C81" w:rsidRPr="008B2F20" w:rsidRDefault="008B2F20" w:rsidP="00BC5433">
      <w:pPr>
        <w:rPr>
          <w:rFonts w:ascii="Times New Roman" w:hAnsi="Times New Roman"/>
        </w:rPr>
      </w:pPr>
      <w:r w:rsidRPr="008B2F20">
        <w:rPr>
          <w:rFonts w:ascii="Times New Roman" w:hAnsi="Times New Roman"/>
        </w:rPr>
        <w:t xml:space="preserve">Habermas, J.  </w:t>
      </w:r>
      <w:r w:rsidRPr="008B2F20">
        <w:rPr>
          <w:rFonts w:ascii="Times New Roman" w:hAnsi="Times New Roman"/>
          <w:i/>
        </w:rPr>
        <w:t>Communication and the Evolution of Society</w:t>
      </w:r>
      <w:r w:rsidRPr="008B2F20">
        <w:rPr>
          <w:rFonts w:ascii="Times New Roman" w:hAnsi="Times New Roman"/>
        </w:rPr>
        <w:t>. Boston: Beacon Press, 1979.</w:t>
      </w:r>
    </w:p>
    <w:p w14:paraId="11EA770B" w14:textId="77777777" w:rsidR="006A0C81" w:rsidRDefault="006A0C81" w:rsidP="00BC5433">
      <w:pPr>
        <w:rPr>
          <w:rFonts w:ascii="Times New Roman" w:hAnsi="Times New Roman"/>
        </w:rPr>
      </w:pPr>
    </w:p>
    <w:p w14:paraId="6AE5A58E" w14:textId="77777777" w:rsidR="00BC5433" w:rsidRPr="00BC5433" w:rsidRDefault="006A0C81" w:rsidP="00BC5433">
      <w:pPr>
        <w:rPr>
          <w:rFonts w:ascii="Times New Roman" w:hAnsi="Times New Roman"/>
        </w:rPr>
      </w:pPr>
      <w:r>
        <w:rPr>
          <w:rFonts w:ascii="Times New Roman" w:hAnsi="Times New Roman"/>
        </w:rPr>
        <w:t>National Institute of Mental Health.  “The Numbers Count: Mental Disorders in America”  (Retrieved January 20</w:t>
      </w:r>
      <w:r w:rsidRPr="006A0C81">
        <w:rPr>
          <w:rFonts w:ascii="Times New Roman" w:hAnsi="Times New Roman"/>
          <w:vertAlign w:val="superscript"/>
        </w:rPr>
        <w:t>th</w:t>
      </w:r>
      <w:r>
        <w:rPr>
          <w:rFonts w:ascii="Times New Roman" w:hAnsi="Times New Roman"/>
        </w:rPr>
        <w:t xml:space="preserve">, 2010 from </w:t>
      </w:r>
      <w:r w:rsidRPr="006A0C81">
        <w:rPr>
          <w:rFonts w:ascii="Times New Roman" w:hAnsi="Times New Roman"/>
        </w:rPr>
        <w:t>http://www.nimh.nih.gov/health/publications/the-numbers-count-mental-disorders-in-america/index.shtml</w:t>
      </w:r>
      <w:r>
        <w:rPr>
          <w:rFonts w:ascii="Times New Roman" w:hAnsi="Times New Roman"/>
        </w:rPr>
        <w:t>).</w:t>
      </w:r>
    </w:p>
    <w:p w14:paraId="070D1A25" w14:textId="77777777" w:rsidR="00BC5433" w:rsidRPr="00BC5433" w:rsidRDefault="00BC5433">
      <w:pPr>
        <w:rPr>
          <w:rFonts w:ascii="Times New Roman" w:hAnsi="Times New Roman"/>
        </w:rPr>
      </w:pPr>
    </w:p>
    <w:sectPr w:rsidR="00BC5433" w:rsidRPr="00BC5433" w:rsidSect="00BC543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AAA04" w14:textId="77777777" w:rsidR="00000000" w:rsidRDefault="007C5DD8">
      <w:r>
        <w:separator/>
      </w:r>
    </w:p>
  </w:endnote>
  <w:endnote w:type="continuationSeparator" w:id="0">
    <w:p w14:paraId="4BAA66BC" w14:textId="77777777" w:rsidR="00000000" w:rsidRDefault="007C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FC55" w14:textId="77777777" w:rsidR="00E94EAF" w:rsidRDefault="00E94EAF" w:rsidP="00EA3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C2306" w14:textId="77777777" w:rsidR="00E94EAF" w:rsidRDefault="00E94EAF" w:rsidP="008432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F4EE8" w14:textId="77777777" w:rsidR="00E94EAF" w:rsidRDefault="00E94EAF" w:rsidP="00EA3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DD8">
      <w:rPr>
        <w:rStyle w:val="PageNumber"/>
        <w:noProof/>
      </w:rPr>
      <w:t>1</w:t>
    </w:r>
    <w:r>
      <w:rPr>
        <w:rStyle w:val="PageNumber"/>
      </w:rPr>
      <w:fldChar w:fldCharType="end"/>
    </w:r>
  </w:p>
  <w:p w14:paraId="2072F582" w14:textId="77777777" w:rsidR="00E94EAF" w:rsidRDefault="00E94EAF" w:rsidP="008432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0C41A" w14:textId="77777777" w:rsidR="00000000" w:rsidRDefault="007C5DD8">
      <w:r>
        <w:separator/>
      </w:r>
    </w:p>
  </w:footnote>
  <w:footnote w:type="continuationSeparator" w:id="0">
    <w:p w14:paraId="2BEBD866" w14:textId="77777777" w:rsidR="00000000" w:rsidRDefault="007C5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6A9C"/>
    <w:rsid w:val="00066DEA"/>
    <w:rsid w:val="00073127"/>
    <w:rsid w:val="00074906"/>
    <w:rsid w:val="000E4427"/>
    <w:rsid w:val="00101AB0"/>
    <w:rsid w:val="001514FE"/>
    <w:rsid w:val="0017565B"/>
    <w:rsid w:val="003A288C"/>
    <w:rsid w:val="0043210D"/>
    <w:rsid w:val="0044119C"/>
    <w:rsid w:val="004E52D6"/>
    <w:rsid w:val="00545199"/>
    <w:rsid w:val="005E3FD7"/>
    <w:rsid w:val="005F1598"/>
    <w:rsid w:val="00600EC3"/>
    <w:rsid w:val="0061761B"/>
    <w:rsid w:val="006449F2"/>
    <w:rsid w:val="00670D14"/>
    <w:rsid w:val="006A0C81"/>
    <w:rsid w:val="006B0B4F"/>
    <w:rsid w:val="006E4C7E"/>
    <w:rsid w:val="00756A9C"/>
    <w:rsid w:val="00793B6E"/>
    <w:rsid w:val="007A70CD"/>
    <w:rsid w:val="007B33A9"/>
    <w:rsid w:val="007C5DD8"/>
    <w:rsid w:val="007F0066"/>
    <w:rsid w:val="008059C0"/>
    <w:rsid w:val="00843296"/>
    <w:rsid w:val="008B2F20"/>
    <w:rsid w:val="008E41DC"/>
    <w:rsid w:val="008F01E6"/>
    <w:rsid w:val="00974ACC"/>
    <w:rsid w:val="009A2D6D"/>
    <w:rsid w:val="00AB0783"/>
    <w:rsid w:val="00AC5342"/>
    <w:rsid w:val="00B504B2"/>
    <w:rsid w:val="00BC5433"/>
    <w:rsid w:val="00C43415"/>
    <w:rsid w:val="00D10171"/>
    <w:rsid w:val="00E568FA"/>
    <w:rsid w:val="00E94EAF"/>
    <w:rsid w:val="00EA3D12"/>
    <w:rsid w:val="00EA4E69"/>
    <w:rsid w:val="00EB53D3"/>
    <w:rsid w:val="00F124AE"/>
    <w:rsid w:val="00F520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C2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33"/>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C81"/>
    <w:rPr>
      <w:color w:val="0000FF" w:themeColor="hyperlink"/>
      <w:u w:val="single"/>
    </w:rPr>
  </w:style>
  <w:style w:type="paragraph" w:styleId="ListParagraph">
    <w:name w:val="List Paragraph"/>
    <w:basedOn w:val="Normal"/>
    <w:uiPriority w:val="34"/>
    <w:qFormat/>
    <w:rsid w:val="00793B6E"/>
    <w:pPr>
      <w:ind w:left="720"/>
      <w:contextualSpacing/>
    </w:pPr>
  </w:style>
  <w:style w:type="paragraph" w:styleId="Footer">
    <w:name w:val="footer"/>
    <w:basedOn w:val="Normal"/>
    <w:link w:val="FooterChar"/>
    <w:uiPriority w:val="99"/>
    <w:unhideWhenUsed/>
    <w:rsid w:val="00843296"/>
    <w:pPr>
      <w:tabs>
        <w:tab w:val="center" w:pos="4320"/>
        <w:tab w:val="right" w:pos="8640"/>
      </w:tabs>
    </w:pPr>
  </w:style>
  <w:style w:type="character" w:customStyle="1" w:styleId="FooterChar">
    <w:name w:val="Footer Char"/>
    <w:basedOn w:val="DefaultParagraphFont"/>
    <w:link w:val="Footer"/>
    <w:uiPriority w:val="99"/>
    <w:rsid w:val="00843296"/>
    <w:rPr>
      <w:rFonts w:ascii="Arial" w:eastAsia="Times New Roman" w:hAnsi="Arial" w:cs="Times New Roman"/>
      <w:sz w:val="24"/>
      <w:szCs w:val="24"/>
    </w:rPr>
  </w:style>
  <w:style w:type="character" w:styleId="PageNumber">
    <w:name w:val="page number"/>
    <w:basedOn w:val="DefaultParagraphFont"/>
    <w:uiPriority w:val="99"/>
    <w:semiHidden/>
    <w:unhideWhenUsed/>
    <w:rsid w:val="008432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dscape.com/viewarticle/703754"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7</Pages>
  <Words>3384</Words>
  <Characters>19294</Characters>
  <Application>Microsoft Macintosh Word</Application>
  <DocSecurity>0</DocSecurity>
  <Lines>160</Lines>
  <Paragraphs>45</Paragraphs>
  <ScaleCrop>false</ScaleCrop>
  <Company>University of St Thomas</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 UST</dc:creator>
  <cp:keywords/>
  <cp:lastModifiedBy>Stephen Brookfield</cp:lastModifiedBy>
  <cp:revision>15</cp:revision>
  <dcterms:created xsi:type="dcterms:W3CDTF">2011-01-19T18:07:00Z</dcterms:created>
  <dcterms:modified xsi:type="dcterms:W3CDTF">2015-03-14T18:23:00Z</dcterms:modified>
</cp:coreProperties>
</file>