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6AD" w:rsidRPr="00EC02F5" w:rsidRDefault="00E72359" w:rsidP="00EC02F5">
      <w:pPr>
        <w:pStyle w:val="NormalWeb"/>
        <w:shd w:val="clear" w:color="auto" w:fill="FFFFFF"/>
        <w:spacing w:before="0" w:beforeAutospacing="0" w:after="0" w:afterAutospacing="0"/>
        <w:jc w:val="center"/>
        <w:rPr>
          <w:b/>
          <w:bCs/>
          <w:color w:val="222222"/>
          <w:lang w:val="en-US"/>
        </w:rPr>
      </w:pPr>
      <w:r w:rsidRPr="00EC02F5">
        <w:rPr>
          <w:b/>
          <w:bCs/>
          <w:color w:val="222222"/>
          <w:lang w:val="en-US"/>
        </w:rPr>
        <w:t xml:space="preserve">Disrupting Whiteness: The Productive </w:t>
      </w:r>
      <w:r w:rsidR="00A936AD" w:rsidRPr="00EC02F5">
        <w:rPr>
          <w:b/>
          <w:bCs/>
          <w:color w:val="222222"/>
          <w:lang w:val="en-US"/>
        </w:rPr>
        <w:t>Disturbance of George Yancy’s Work on White</w:t>
      </w:r>
      <w:r w:rsidRPr="00EC02F5">
        <w:rPr>
          <w:b/>
          <w:bCs/>
          <w:color w:val="222222"/>
          <w:lang w:val="en-US"/>
        </w:rPr>
        <w:t xml:space="preserve"> Identity &amp; the White Gaze</w:t>
      </w:r>
    </w:p>
    <w:p w:rsidR="00A936AD" w:rsidRDefault="00A936AD" w:rsidP="00A936AD">
      <w:pPr>
        <w:pStyle w:val="NormalWeb"/>
        <w:shd w:val="clear" w:color="auto" w:fill="FFFFFF"/>
        <w:spacing w:before="0" w:beforeAutospacing="0" w:after="0" w:afterAutospacing="0"/>
        <w:jc w:val="center"/>
        <w:rPr>
          <w:b/>
          <w:bCs/>
          <w:color w:val="222222"/>
          <w:lang w:val="en-US"/>
        </w:rPr>
      </w:pPr>
    </w:p>
    <w:p w:rsidR="00814F2D" w:rsidRDefault="00814F2D" w:rsidP="00814F2D">
      <w:pPr>
        <w:pStyle w:val="NormalWeb"/>
        <w:shd w:val="clear" w:color="auto" w:fill="FFFFFF"/>
        <w:spacing w:before="0" w:beforeAutospacing="0" w:after="0" w:afterAutospacing="0"/>
        <w:jc w:val="center"/>
        <w:rPr>
          <w:b/>
          <w:bCs/>
          <w:color w:val="222222"/>
          <w:lang w:val="en-US"/>
        </w:rPr>
      </w:pPr>
      <w:r>
        <w:rPr>
          <w:b/>
          <w:bCs/>
          <w:color w:val="222222"/>
          <w:lang w:val="en-US"/>
        </w:rPr>
        <w:t>Stephen Brookfield</w:t>
      </w:r>
    </w:p>
    <w:p w:rsidR="00DA34AF" w:rsidRDefault="00DA34AF" w:rsidP="00814F2D">
      <w:pPr>
        <w:pStyle w:val="NormalWeb"/>
        <w:shd w:val="clear" w:color="auto" w:fill="FFFFFF"/>
        <w:spacing w:before="0" w:beforeAutospacing="0" w:after="0" w:afterAutospacing="0"/>
        <w:jc w:val="center"/>
        <w:rPr>
          <w:b/>
          <w:bCs/>
          <w:color w:val="222222"/>
          <w:lang w:val="en-US"/>
        </w:rPr>
      </w:pPr>
    </w:p>
    <w:p w:rsidR="00DA34AF" w:rsidRDefault="00DA34AF" w:rsidP="00DA34AF">
      <w:pPr>
        <w:pStyle w:val="NormalWeb"/>
        <w:shd w:val="clear" w:color="auto" w:fill="FFFFFF"/>
        <w:spacing w:before="0" w:beforeAutospacing="0" w:after="0" w:afterAutospacing="0"/>
        <w:rPr>
          <w:b/>
          <w:bCs/>
          <w:color w:val="222222"/>
          <w:lang w:val="en-US"/>
        </w:rPr>
      </w:pPr>
      <w:r>
        <w:rPr>
          <w:b/>
          <w:bCs/>
          <w:color w:val="222222"/>
          <w:lang w:val="en-US"/>
        </w:rPr>
        <w:t xml:space="preserve">In, K. </w:t>
      </w:r>
      <w:proofErr w:type="spellStart"/>
      <w:r>
        <w:rPr>
          <w:b/>
          <w:bCs/>
          <w:color w:val="222222"/>
          <w:lang w:val="en-US"/>
        </w:rPr>
        <w:t>Ducey</w:t>
      </w:r>
      <w:proofErr w:type="spellEnd"/>
      <w:r>
        <w:rPr>
          <w:b/>
          <w:bCs/>
          <w:color w:val="222222"/>
          <w:lang w:val="en-US"/>
        </w:rPr>
        <w:t xml:space="preserve"> (Ed.). </w:t>
      </w:r>
      <w:r w:rsidRPr="00DA34AF">
        <w:rPr>
          <w:b/>
          <w:bCs/>
          <w:i/>
          <w:iCs/>
          <w:color w:val="222222"/>
          <w:lang w:val="en-US"/>
        </w:rPr>
        <w:t>George Yancy: A Critical Reader.</w:t>
      </w:r>
      <w:r>
        <w:rPr>
          <w:b/>
          <w:bCs/>
          <w:color w:val="222222"/>
          <w:lang w:val="en-US"/>
        </w:rPr>
        <w:t xml:space="preserve"> Lanham, MD: Rowman &amp; Littlefield (2020)</w:t>
      </w:r>
    </w:p>
    <w:p w:rsidR="00814F2D" w:rsidRPr="00705834" w:rsidRDefault="00814F2D" w:rsidP="00A936AD">
      <w:pPr>
        <w:pStyle w:val="NormalWeb"/>
        <w:shd w:val="clear" w:color="auto" w:fill="FFFFFF"/>
        <w:spacing w:before="0" w:beforeAutospacing="0" w:after="0" w:afterAutospacing="0"/>
        <w:jc w:val="center"/>
        <w:rPr>
          <w:b/>
          <w:bCs/>
          <w:color w:val="222222"/>
          <w:lang w:val="en-US"/>
        </w:rPr>
      </w:pPr>
    </w:p>
    <w:p w:rsidR="00E13A87" w:rsidRPr="00705834" w:rsidRDefault="00CF698D" w:rsidP="004E2F13">
      <w:pPr>
        <w:pStyle w:val="NormalWeb"/>
        <w:shd w:val="clear" w:color="auto" w:fill="FFFFFF"/>
        <w:spacing w:before="0" w:beforeAutospacing="0" w:after="0" w:afterAutospacing="0"/>
        <w:rPr>
          <w:color w:val="222222"/>
          <w:lang w:val="en-US"/>
        </w:rPr>
      </w:pPr>
      <w:r w:rsidRPr="00705834">
        <w:rPr>
          <w:color w:val="222222"/>
          <w:lang w:val="en-US"/>
        </w:rPr>
        <w:t xml:space="preserve">In life the best moments are those of productive disturbance. When settled understandings are called into question we are invited into the possibility of growth, change and increased self-awareness. In my own </w:t>
      </w:r>
      <w:r w:rsidR="00E13A87" w:rsidRPr="00705834">
        <w:rPr>
          <w:color w:val="222222"/>
          <w:lang w:val="en-US"/>
        </w:rPr>
        <w:t>case</w:t>
      </w:r>
      <w:r w:rsidRPr="00705834">
        <w:rPr>
          <w:color w:val="222222"/>
          <w:lang w:val="en-US"/>
        </w:rPr>
        <w:t xml:space="preserve"> the most significant learning</w:t>
      </w:r>
      <w:r w:rsidR="00E13A87" w:rsidRPr="00705834">
        <w:rPr>
          <w:color w:val="222222"/>
          <w:lang w:val="en-US"/>
        </w:rPr>
        <w:t xml:space="preserve"> I’ve experienced</w:t>
      </w:r>
      <w:r w:rsidRPr="00705834">
        <w:rPr>
          <w:color w:val="222222"/>
          <w:lang w:val="en-US"/>
        </w:rPr>
        <w:t xml:space="preserve"> has resulted from times when I have been challenged to reappraise the accuracy and validity of my assumptions. </w:t>
      </w:r>
      <w:r w:rsidR="00E13A87" w:rsidRPr="00705834">
        <w:rPr>
          <w:color w:val="222222"/>
          <w:lang w:val="en-US"/>
        </w:rPr>
        <w:t>This is why I’m always drawn to writers who disturb me. I love to encounter</w:t>
      </w:r>
      <w:r w:rsidR="004E5981">
        <w:rPr>
          <w:color w:val="222222"/>
          <w:lang w:val="en-US"/>
        </w:rPr>
        <w:t xml:space="preserve"> a thinker </w:t>
      </w:r>
      <w:r w:rsidR="00E13A87" w:rsidRPr="00705834">
        <w:rPr>
          <w:color w:val="222222"/>
          <w:lang w:val="en-US"/>
        </w:rPr>
        <w:t>who shows me the world through a very different lens</w:t>
      </w:r>
      <w:r w:rsidR="004E5981">
        <w:rPr>
          <w:color w:val="222222"/>
          <w:lang w:val="en-US"/>
        </w:rPr>
        <w:t xml:space="preserve"> thereby</w:t>
      </w:r>
      <w:r w:rsidR="0091623E" w:rsidRPr="00705834">
        <w:rPr>
          <w:color w:val="222222"/>
          <w:lang w:val="en-US"/>
        </w:rPr>
        <w:t xml:space="preserve"> turning the familiar into something strange. This is why I find George Yancy’s work on race so helpful. He presents me with an analysis of my white identity that I would prefer not to read, but </w:t>
      </w:r>
      <w:r w:rsidR="0091623E" w:rsidRPr="00705834">
        <w:rPr>
          <w:i/>
          <w:iCs/>
          <w:color w:val="222222"/>
          <w:lang w:val="en-US"/>
        </w:rPr>
        <w:t>have</w:t>
      </w:r>
      <w:r w:rsidR="0091623E" w:rsidRPr="00705834">
        <w:rPr>
          <w:color w:val="222222"/>
          <w:lang w:val="en-US"/>
        </w:rPr>
        <w:t xml:space="preserve"> to read. He gives me a gift that part of me thinks I don’t need because, after all</w:t>
      </w:r>
      <w:r w:rsidR="004E5981">
        <w:rPr>
          <w:color w:val="222222"/>
          <w:lang w:val="en-US"/>
        </w:rPr>
        <w:t xml:space="preserve"> (I tell myself)</w:t>
      </w:r>
      <w:r w:rsidR="0091623E" w:rsidRPr="00705834">
        <w:rPr>
          <w:color w:val="222222"/>
          <w:lang w:val="en-US"/>
        </w:rPr>
        <w:t xml:space="preserve"> I try to work in anti-racist ways.</w:t>
      </w:r>
      <w:r w:rsidR="004E5981">
        <w:rPr>
          <w:color w:val="222222"/>
          <w:lang w:val="en-US"/>
        </w:rPr>
        <w:t xml:space="preserve"> So I must  be one of the good guys, right?</w:t>
      </w:r>
      <w:r w:rsidR="0091623E" w:rsidRPr="00705834">
        <w:rPr>
          <w:color w:val="222222"/>
          <w:lang w:val="en-US"/>
        </w:rPr>
        <w:t xml:space="preserve"> </w:t>
      </w:r>
      <w:r w:rsidR="004E5981">
        <w:rPr>
          <w:color w:val="222222"/>
          <w:lang w:val="en-US"/>
        </w:rPr>
        <w:t>His</w:t>
      </w:r>
      <w:r w:rsidR="0091623E" w:rsidRPr="00705834">
        <w:rPr>
          <w:color w:val="222222"/>
          <w:lang w:val="en-US"/>
        </w:rPr>
        <w:t xml:space="preserve"> gift of productive dis</w:t>
      </w:r>
      <w:r w:rsidR="004E5981">
        <w:rPr>
          <w:color w:val="222222"/>
          <w:lang w:val="en-US"/>
        </w:rPr>
        <w:t>ruption</w:t>
      </w:r>
      <w:r w:rsidR="0091623E" w:rsidRPr="00705834">
        <w:rPr>
          <w:color w:val="222222"/>
          <w:lang w:val="en-US"/>
        </w:rPr>
        <w:t xml:space="preserve"> stops me in my tracks whenever I start to feel too comfortable about my own moral </w:t>
      </w:r>
      <w:r w:rsidR="00D81917" w:rsidRPr="00705834">
        <w:rPr>
          <w:color w:val="222222"/>
          <w:lang w:val="en-US"/>
        </w:rPr>
        <w:t>correctness.</w:t>
      </w:r>
    </w:p>
    <w:p w:rsidR="00D81917" w:rsidRPr="00705834" w:rsidRDefault="00D81917" w:rsidP="004E2F13">
      <w:pPr>
        <w:pStyle w:val="NormalWeb"/>
        <w:shd w:val="clear" w:color="auto" w:fill="FFFFFF"/>
        <w:spacing w:before="0" w:beforeAutospacing="0" w:after="0" w:afterAutospacing="0"/>
        <w:rPr>
          <w:color w:val="222222"/>
          <w:lang w:val="en-US"/>
        </w:rPr>
      </w:pPr>
    </w:p>
    <w:p w:rsidR="00BB4D4B" w:rsidRPr="00705834" w:rsidRDefault="00D81917" w:rsidP="004E2F13">
      <w:pPr>
        <w:pStyle w:val="NormalWeb"/>
        <w:shd w:val="clear" w:color="auto" w:fill="FFFFFF"/>
        <w:spacing w:before="0" w:beforeAutospacing="0" w:after="0" w:afterAutospacing="0"/>
        <w:rPr>
          <w:color w:val="222222"/>
          <w:lang w:val="en-US"/>
        </w:rPr>
      </w:pPr>
      <w:r w:rsidRPr="00705834">
        <w:rPr>
          <w:color w:val="222222"/>
          <w:lang w:val="en-US"/>
        </w:rPr>
        <w:t xml:space="preserve">In 1943 the English poet Robert Grave </w:t>
      </w:r>
      <w:r w:rsidR="00BB4D4B" w:rsidRPr="00705834">
        <w:rPr>
          <w:color w:val="222222"/>
          <w:lang w:val="en-US"/>
        </w:rPr>
        <w:t>and his collaborator Alan Hodge co-authored</w:t>
      </w:r>
      <w:r w:rsidRPr="00705834">
        <w:rPr>
          <w:color w:val="222222"/>
          <w:lang w:val="en-US"/>
        </w:rPr>
        <w:t xml:space="preserve"> a book called </w:t>
      </w:r>
      <w:r w:rsidRPr="00705834">
        <w:rPr>
          <w:i/>
          <w:iCs/>
          <w:color w:val="222222"/>
          <w:lang w:val="en-US"/>
        </w:rPr>
        <w:t>The Reader Over Your Shoulder</w:t>
      </w:r>
      <w:r w:rsidRPr="00705834">
        <w:rPr>
          <w:color w:val="222222"/>
          <w:lang w:val="en-US"/>
        </w:rPr>
        <w:t xml:space="preserve"> </w:t>
      </w:r>
      <w:r w:rsidR="00BB4D4B" w:rsidRPr="00705834">
        <w:rPr>
          <w:color w:val="222222"/>
          <w:lang w:val="en-US"/>
        </w:rPr>
        <w:t>(Graves and Hodge, 1943). The book’s proposition was simple; as an author you should imagine that there are people in the room with you looking over your shoulder as you write. Graves and Hodge argued that keeping the identity of these individuals in mind as you composed your prose would help you write more clearly, directly and simply.</w:t>
      </w:r>
      <w:r w:rsidR="004E5981">
        <w:rPr>
          <w:color w:val="222222"/>
          <w:lang w:val="en-US"/>
        </w:rPr>
        <w:t xml:space="preserve"> You would be writing for your audience as much as for yourself.</w:t>
      </w:r>
    </w:p>
    <w:p w:rsidR="00BB4D4B" w:rsidRPr="00705834" w:rsidRDefault="00BB4D4B" w:rsidP="004E2F13">
      <w:pPr>
        <w:pStyle w:val="NormalWeb"/>
        <w:shd w:val="clear" w:color="auto" w:fill="FFFFFF"/>
        <w:spacing w:before="0" w:beforeAutospacing="0" w:after="0" w:afterAutospacing="0"/>
        <w:rPr>
          <w:color w:val="222222"/>
          <w:lang w:val="en-US"/>
        </w:rPr>
      </w:pPr>
    </w:p>
    <w:p w:rsidR="0082405F" w:rsidRPr="00705834" w:rsidRDefault="00BB4D4B" w:rsidP="004E2F13">
      <w:pPr>
        <w:pStyle w:val="NormalWeb"/>
        <w:shd w:val="clear" w:color="auto" w:fill="FFFFFF"/>
        <w:spacing w:before="0" w:beforeAutospacing="0" w:after="0" w:afterAutospacing="0"/>
        <w:rPr>
          <w:color w:val="222222"/>
          <w:lang w:val="en-US"/>
        </w:rPr>
      </w:pPr>
      <w:r w:rsidRPr="00705834">
        <w:rPr>
          <w:color w:val="222222"/>
          <w:lang w:val="en-US"/>
        </w:rPr>
        <w:t>As a writer I have always found this advice enormously helpful. Some of the people I imagine looking over my shoulder are Graves and Hodge themselves, along with George Orwell. When I begin to indulge myself in what I think are pleasingly lyrical turns of phrase I imagine these three saying, “come off it Stephen who are you trying to impress?”</w:t>
      </w:r>
      <w:r w:rsidR="00D81917" w:rsidRPr="00705834">
        <w:rPr>
          <w:color w:val="222222"/>
          <w:lang w:val="en-US"/>
        </w:rPr>
        <w:t xml:space="preserve"> </w:t>
      </w:r>
      <w:r w:rsidRPr="00705834">
        <w:rPr>
          <w:color w:val="222222"/>
          <w:lang w:val="en-US"/>
        </w:rPr>
        <w:t xml:space="preserve">I will shamefacedly admit that the people I imagined looking over my shoulder as I climbed the academic ladder at Columbia to become a full tenured professor at  Teachers College were the unknown future members of my tenure committee. It was only after gaining tenure that I could call Graves, Hodge and Orwell back into the room. So much of my </w:t>
      </w:r>
      <w:r w:rsidR="0082405F" w:rsidRPr="00705834">
        <w:rPr>
          <w:color w:val="222222"/>
          <w:lang w:val="en-US"/>
        </w:rPr>
        <w:t>pre-tenure writing was bloated, an attempt to prove how much I’d read</w:t>
      </w:r>
      <w:r w:rsidR="00A936AD" w:rsidRPr="00705834">
        <w:rPr>
          <w:color w:val="222222"/>
          <w:lang w:val="en-US"/>
        </w:rPr>
        <w:t>, my theoretical acumen</w:t>
      </w:r>
      <w:r w:rsidR="0082405F" w:rsidRPr="00705834">
        <w:rPr>
          <w:color w:val="222222"/>
          <w:lang w:val="en-US"/>
        </w:rPr>
        <w:t xml:space="preserve"> and the extent of my vocabulary. It is only since tenure that I’ve felt free to write simply and directly.</w:t>
      </w:r>
    </w:p>
    <w:p w:rsidR="0082405F" w:rsidRPr="00705834" w:rsidRDefault="0082405F" w:rsidP="004E2F13">
      <w:pPr>
        <w:pStyle w:val="NormalWeb"/>
        <w:shd w:val="clear" w:color="auto" w:fill="FFFFFF"/>
        <w:spacing w:before="0" w:beforeAutospacing="0" w:after="0" w:afterAutospacing="0"/>
        <w:rPr>
          <w:color w:val="222222"/>
          <w:lang w:val="en-US"/>
        </w:rPr>
      </w:pPr>
    </w:p>
    <w:p w:rsidR="00BB4D4B" w:rsidRPr="00705834" w:rsidRDefault="0082405F" w:rsidP="004E2F13">
      <w:pPr>
        <w:pStyle w:val="NormalWeb"/>
        <w:shd w:val="clear" w:color="auto" w:fill="FFFFFF"/>
        <w:spacing w:before="0" w:beforeAutospacing="0" w:after="0" w:afterAutospacing="0"/>
        <w:rPr>
          <w:color w:val="222222"/>
          <w:lang w:val="en-US"/>
        </w:rPr>
      </w:pPr>
      <w:r w:rsidRPr="00705834">
        <w:rPr>
          <w:color w:val="222222"/>
          <w:lang w:val="en-US"/>
        </w:rPr>
        <w:t>When I write about race George</w:t>
      </w:r>
      <w:r w:rsidR="00A936AD" w:rsidRPr="00705834">
        <w:rPr>
          <w:color w:val="222222"/>
          <w:lang w:val="en-US"/>
        </w:rPr>
        <w:t xml:space="preserve"> Yancy</w:t>
      </w:r>
      <w:r w:rsidRPr="00705834">
        <w:rPr>
          <w:color w:val="222222"/>
          <w:lang w:val="en-US"/>
        </w:rPr>
        <w:t xml:space="preserve"> is one of the people peering over my shoulder. He is a supportive and loving presence encouraging me to be honest and to take the risk to acknowledge the white supremacy that moves within me. </w:t>
      </w:r>
      <w:r w:rsidR="008E6B10" w:rsidRPr="00705834">
        <w:rPr>
          <w:color w:val="222222"/>
          <w:lang w:val="en-US"/>
        </w:rPr>
        <w:t xml:space="preserve">I rely and depend mostly on his rigorous criticality. </w:t>
      </w:r>
      <w:r w:rsidRPr="00705834">
        <w:rPr>
          <w:color w:val="222222"/>
          <w:lang w:val="en-US"/>
        </w:rPr>
        <w:t xml:space="preserve">Whenever I veer towards the self-congratulatory, whenever I feel the temptation to show off my ‘wokeness’, I hear him saying “do you really want to say </w:t>
      </w:r>
      <w:r w:rsidRPr="00705834">
        <w:rPr>
          <w:i/>
          <w:iCs/>
          <w:color w:val="222222"/>
          <w:lang w:val="en-US"/>
        </w:rPr>
        <w:t>that</w:t>
      </w:r>
      <w:r w:rsidRPr="00705834">
        <w:rPr>
          <w:color w:val="222222"/>
          <w:lang w:val="en-US"/>
        </w:rPr>
        <w:t xml:space="preserve"> Stephen?” Because George’s writing is so </w:t>
      </w:r>
      <w:r w:rsidR="008E6B10" w:rsidRPr="00705834">
        <w:rPr>
          <w:color w:val="222222"/>
          <w:lang w:val="en-US"/>
        </w:rPr>
        <w:t>meticulously</w:t>
      </w:r>
      <w:r w:rsidRPr="00705834">
        <w:rPr>
          <w:color w:val="222222"/>
          <w:lang w:val="en-US"/>
        </w:rPr>
        <w:t xml:space="preserve"> honest in its self-appraisal, I feel called on to try and match th</w:t>
      </w:r>
      <w:r w:rsidR="008E6B10" w:rsidRPr="00705834">
        <w:rPr>
          <w:color w:val="222222"/>
          <w:lang w:val="en-US"/>
        </w:rPr>
        <w:t>e</w:t>
      </w:r>
      <w:r w:rsidRPr="00705834">
        <w:rPr>
          <w:color w:val="222222"/>
          <w:lang w:val="en-US"/>
        </w:rPr>
        <w:t xml:space="preserve"> </w:t>
      </w:r>
      <w:r w:rsidR="008E6B10" w:rsidRPr="00705834">
        <w:rPr>
          <w:color w:val="222222"/>
          <w:lang w:val="en-US"/>
        </w:rPr>
        <w:t xml:space="preserve">same </w:t>
      </w:r>
      <w:r w:rsidRPr="00705834">
        <w:rPr>
          <w:color w:val="222222"/>
          <w:lang w:val="en-US"/>
        </w:rPr>
        <w:t>openness</w:t>
      </w:r>
      <w:r w:rsidR="008E6B10" w:rsidRPr="00705834">
        <w:rPr>
          <w:color w:val="222222"/>
          <w:lang w:val="en-US"/>
        </w:rPr>
        <w:t xml:space="preserve"> to critique he embodies</w:t>
      </w:r>
      <w:r w:rsidRPr="00705834">
        <w:rPr>
          <w:color w:val="222222"/>
          <w:lang w:val="en-US"/>
        </w:rPr>
        <w:t>.</w:t>
      </w:r>
      <w:r w:rsidR="008E6B10" w:rsidRPr="00705834">
        <w:rPr>
          <w:color w:val="222222"/>
          <w:lang w:val="en-US"/>
        </w:rPr>
        <w:t xml:space="preserve"> Reading</w:t>
      </w:r>
      <w:r w:rsidRPr="00705834">
        <w:rPr>
          <w:color w:val="222222"/>
          <w:lang w:val="en-US"/>
        </w:rPr>
        <w:t xml:space="preserve"> his analysis of the white gaze</w:t>
      </w:r>
      <w:r w:rsidR="008E6B10" w:rsidRPr="00705834">
        <w:rPr>
          <w:color w:val="222222"/>
          <w:lang w:val="en-US"/>
        </w:rPr>
        <w:t xml:space="preserve"> and the power embodied in</w:t>
      </w:r>
      <w:r w:rsidRPr="00705834">
        <w:rPr>
          <w:color w:val="222222"/>
          <w:lang w:val="en-US"/>
        </w:rPr>
        <w:t xml:space="preserve"> hold</w:t>
      </w:r>
      <w:r w:rsidR="008E6B10" w:rsidRPr="00705834">
        <w:rPr>
          <w:color w:val="222222"/>
          <w:lang w:val="en-US"/>
        </w:rPr>
        <w:t>ing</w:t>
      </w:r>
      <w:r w:rsidRPr="00705834">
        <w:rPr>
          <w:color w:val="222222"/>
          <w:lang w:val="en-US"/>
        </w:rPr>
        <w:t xml:space="preserve"> a white identity</w:t>
      </w:r>
      <w:r w:rsidR="008E6B10" w:rsidRPr="00705834">
        <w:rPr>
          <w:color w:val="222222"/>
          <w:lang w:val="en-US"/>
        </w:rPr>
        <w:t xml:space="preserve"> means that I am constantly stopped in my tracks as I’m </w:t>
      </w:r>
      <w:r w:rsidR="008E6B10" w:rsidRPr="00705834">
        <w:rPr>
          <w:color w:val="222222"/>
          <w:lang w:val="en-US"/>
        </w:rPr>
        <w:lastRenderedPageBreak/>
        <w:t>about to propose some ‘truth’ about whiteness. He reminds me that writing about race is a serious business and helps me understand that whatever words I compose are always going to be funneled through the white supremac</w:t>
      </w:r>
      <w:r w:rsidR="004E5981">
        <w:rPr>
          <w:color w:val="222222"/>
          <w:lang w:val="en-US"/>
        </w:rPr>
        <w:t>ist worldview</w:t>
      </w:r>
      <w:r w:rsidR="008E6B10" w:rsidRPr="00705834">
        <w:rPr>
          <w:color w:val="222222"/>
          <w:lang w:val="en-US"/>
        </w:rPr>
        <w:t xml:space="preserve"> that structures who I am. </w:t>
      </w:r>
      <w:r w:rsidR="004E5981">
        <w:rPr>
          <w:color w:val="222222"/>
          <w:lang w:val="en-US"/>
        </w:rPr>
        <w:t>But</w:t>
      </w:r>
      <w:r w:rsidR="008E6B10" w:rsidRPr="00705834">
        <w:rPr>
          <w:color w:val="222222"/>
          <w:lang w:val="en-US"/>
        </w:rPr>
        <w:t xml:space="preserve"> stop</w:t>
      </w:r>
      <w:r w:rsidR="004E5981">
        <w:rPr>
          <w:color w:val="222222"/>
          <w:lang w:val="en-US"/>
        </w:rPr>
        <w:t>ping</w:t>
      </w:r>
      <w:r w:rsidR="008E6B10" w:rsidRPr="00705834">
        <w:rPr>
          <w:color w:val="222222"/>
          <w:lang w:val="en-US"/>
        </w:rPr>
        <w:t xml:space="preserve"> me from writing them </w:t>
      </w:r>
      <w:r w:rsidR="004E5981">
        <w:rPr>
          <w:color w:val="222222"/>
          <w:lang w:val="en-US"/>
        </w:rPr>
        <w:t>is</w:t>
      </w:r>
      <w:r w:rsidR="008E6B10" w:rsidRPr="00705834">
        <w:rPr>
          <w:color w:val="222222"/>
          <w:lang w:val="en-US"/>
        </w:rPr>
        <w:t xml:space="preserve"> the last thing he would want to do. The generosity of spirit that moved him to write </w:t>
      </w:r>
      <w:r w:rsidR="008E6B10" w:rsidRPr="00705834">
        <w:rPr>
          <w:i/>
          <w:iCs/>
          <w:color w:val="222222"/>
          <w:lang w:val="en-US"/>
        </w:rPr>
        <w:t>Dear White America</w:t>
      </w:r>
      <w:r w:rsidR="008E6B10" w:rsidRPr="00705834">
        <w:rPr>
          <w:color w:val="222222"/>
          <w:lang w:val="en-US"/>
        </w:rPr>
        <w:t xml:space="preserve"> (2015) as a Christmas gift to whites</w:t>
      </w:r>
      <w:r w:rsidR="006329C4" w:rsidRPr="00705834">
        <w:rPr>
          <w:color w:val="222222"/>
          <w:lang w:val="en-US"/>
        </w:rPr>
        <w:t xml:space="preserve"> invites me into self-reflection.</w:t>
      </w:r>
      <w:r w:rsidR="008E6B10" w:rsidRPr="00705834">
        <w:rPr>
          <w:color w:val="222222"/>
          <w:lang w:val="en-US"/>
        </w:rPr>
        <w:t xml:space="preserve"> </w:t>
      </w:r>
      <w:r w:rsidR="006329C4" w:rsidRPr="00705834">
        <w:rPr>
          <w:color w:val="222222"/>
          <w:lang w:val="en-US"/>
        </w:rPr>
        <w:t xml:space="preserve">But equally he reminds me that glibness about race is a mortal sin and that any responses, proposals or conclusions I advance are always going to be inchoate, always partial. </w:t>
      </w:r>
    </w:p>
    <w:p w:rsidR="00BB4D4B" w:rsidRPr="00705834" w:rsidRDefault="00BB4D4B" w:rsidP="004E2F13">
      <w:pPr>
        <w:pStyle w:val="NormalWeb"/>
        <w:shd w:val="clear" w:color="auto" w:fill="FFFFFF"/>
        <w:spacing w:before="0" w:beforeAutospacing="0" w:after="0" w:afterAutospacing="0"/>
        <w:rPr>
          <w:color w:val="222222"/>
          <w:lang w:val="en-US"/>
        </w:rPr>
      </w:pPr>
    </w:p>
    <w:p w:rsidR="0091623E" w:rsidRPr="00705834" w:rsidRDefault="006329C4" w:rsidP="00A936AD">
      <w:pPr>
        <w:rPr>
          <w:rFonts w:ascii="Times New Roman" w:hAnsi="Times New Roman" w:cs="Times New Roman"/>
        </w:rPr>
      </w:pPr>
      <w:r w:rsidRPr="00705834">
        <w:rPr>
          <w:rFonts w:ascii="Times New Roman" w:hAnsi="Times New Roman" w:cs="Times New Roman"/>
        </w:rPr>
        <w:t xml:space="preserve">One thing I take from George’s analysis in </w:t>
      </w:r>
      <w:r w:rsidRPr="00705834">
        <w:rPr>
          <w:rFonts w:ascii="Times New Roman" w:hAnsi="Times New Roman" w:cs="Times New Roman"/>
          <w:i/>
          <w:iCs/>
        </w:rPr>
        <w:t xml:space="preserve">Look, a </w:t>
      </w:r>
      <w:r w:rsidR="00AC6DF7" w:rsidRPr="00705834">
        <w:rPr>
          <w:rFonts w:ascii="Times New Roman" w:hAnsi="Times New Roman" w:cs="Times New Roman"/>
          <w:i/>
          <w:iCs/>
        </w:rPr>
        <w:t>w</w:t>
      </w:r>
      <w:r w:rsidRPr="00705834">
        <w:rPr>
          <w:rFonts w:ascii="Times New Roman" w:hAnsi="Times New Roman" w:cs="Times New Roman"/>
          <w:i/>
          <w:iCs/>
        </w:rPr>
        <w:t>hite!</w:t>
      </w:r>
      <w:r w:rsidRPr="00705834">
        <w:rPr>
          <w:rFonts w:ascii="Times New Roman" w:hAnsi="Times New Roman" w:cs="Times New Roman"/>
        </w:rPr>
        <w:t xml:space="preserve"> (20</w:t>
      </w:r>
      <w:r w:rsidR="00FB59FD" w:rsidRPr="00705834">
        <w:rPr>
          <w:rFonts w:ascii="Times New Roman" w:hAnsi="Times New Roman" w:cs="Times New Roman"/>
        </w:rPr>
        <w:t>12</w:t>
      </w:r>
      <w:r w:rsidRPr="00705834">
        <w:rPr>
          <w:rFonts w:ascii="Times New Roman" w:hAnsi="Times New Roman" w:cs="Times New Roman"/>
        </w:rPr>
        <w:t xml:space="preserve">), </w:t>
      </w:r>
      <w:r w:rsidRPr="00705834">
        <w:rPr>
          <w:rFonts w:ascii="Times New Roman" w:hAnsi="Times New Roman" w:cs="Times New Roman"/>
          <w:i/>
          <w:iCs/>
        </w:rPr>
        <w:t>White</w:t>
      </w:r>
      <w:r w:rsidR="00AC6DF7" w:rsidRPr="00705834">
        <w:rPr>
          <w:rFonts w:ascii="Times New Roman" w:hAnsi="Times New Roman" w:cs="Times New Roman"/>
          <w:i/>
          <w:iCs/>
        </w:rPr>
        <w:t xml:space="preserve"> on white/Black on black</w:t>
      </w:r>
      <w:r w:rsidR="00AC6DF7" w:rsidRPr="00705834">
        <w:rPr>
          <w:rFonts w:ascii="Times New Roman" w:hAnsi="Times New Roman" w:cs="Times New Roman"/>
        </w:rPr>
        <w:t xml:space="preserve"> (2005)</w:t>
      </w:r>
      <w:r w:rsidRPr="00705834">
        <w:rPr>
          <w:rFonts w:ascii="Times New Roman" w:hAnsi="Times New Roman" w:cs="Times New Roman"/>
        </w:rPr>
        <w:t xml:space="preserve">, </w:t>
      </w:r>
      <w:r w:rsidRPr="00705834">
        <w:rPr>
          <w:rFonts w:ascii="Times New Roman" w:hAnsi="Times New Roman" w:cs="Times New Roman"/>
          <w:i/>
          <w:iCs/>
        </w:rPr>
        <w:t xml:space="preserve">What </w:t>
      </w:r>
      <w:r w:rsidR="00AC6DF7" w:rsidRPr="00705834">
        <w:rPr>
          <w:rFonts w:ascii="Times New Roman" w:hAnsi="Times New Roman" w:cs="Times New Roman"/>
          <w:i/>
          <w:iCs/>
        </w:rPr>
        <w:t>w</w:t>
      </w:r>
      <w:r w:rsidRPr="00705834">
        <w:rPr>
          <w:rFonts w:ascii="Times New Roman" w:hAnsi="Times New Roman" w:cs="Times New Roman"/>
          <w:i/>
          <w:iCs/>
        </w:rPr>
        <w:t xml:space="preserve">hite </w:t>
      </w:r>
      <w:r w:rsidR="00AC6DF7" w:rsidRPr="00705834">
        <w:rPr>
          <w:rFonts w:ascii="Times New Roman" w:hAnsi="Times New Roman" w:cs="Times New Roman"/>
          <w:i/>
          <w:iCs/>
        </w:rPr>
        <w:t>l</w:t>
      </w:r>
      <w:r w:rsidRPr="00705834">
        <w:rPr>
          <w:rFonts w:ascii="Times New Roman" w:hAnsi="Times New Roman" w:cs="Times New Roman"/>
          <w:i/>
          <w:iCs/>
        </w:rPr>
        <w:t xml:space="preserve">ooks </w:t>
      </w:r>
      <w:r w:rsidR="00AC6DF7" w:rsidRPr="00705834">
        <w:rPr>
          <w:rFonts w:ascii="Times New Roman" w:hAnsi="Times New Roman" w:cs="Times New Roman"/>
          <w:i/>
          <w:iCs/>
        </w:rPr>
        <w:t>l</w:t>
      </w:r>
      <w:r w:rsidRPr="00705834">
        <w:rPr>
          <w:rFonts w:ascii="Times New Roman" w:hAnsi="Times New Roman" w:cs="Times New Roman"/>
          <w:i/>
          <w:iCs/>
        </w:rPr>
        <w:t>ike</w:t>
      </w:r>
      <w:r w:rsidRPr="00705834">
        <w:rPr>
          <w:rFonts w:ascii="Times New Roman" w:hAnsi="Times New Roman" w:cs="Times New Roman"/>
        </w:rPr>
        <w:t xml:space="preserve"> (</w:t>
      </w:r>
      <w:r w:rsidR="00AC6DF7" w:rsidRPr="00705834">
        <w:rPr>
          <w:rFonts w:ascii="Times New Roman" w:hAnsi="Times New Roman" w:cs="Times New Roman"/>
        </w:rPr>
        <w:t>2004</w:t>
      </w:r>
      <w:r w:rsidRPr="00705834">
        <w:rPr>
          <w:rFonts w:ascii="Times New Roman" w:hAnsi="Times New Roman" w:cs="Times New Roman"/>
        </w:rPr>
        <w:t xml:space="preserve">) and </w:t>
      </w:r>
      <w:r w:rsidRPr="00705834">
        <w:rPr>
          <w:rFonts w:ascii="Times New Roman" w:hAnsi="Times New Roman" w:cs="Times New Roman"/>
          <w:i/>
          <w:iCs/>
        </w:rPr>
        <w:t xml:space="preserve">Black </w:t>
      </w:r>
      <w:r w:rsidR="00AC6DF7" w:rsidRPr="00705834">
        <w:rPr>
          <w:rFonts w:ascii="Times New Roman" w:hAnsi="Times New Roman" w:cs="Times New Roman"/>
          <w:i/>
          <w:iCs/>
        </w:rPr>
        <w:t>b</w:t>
      </w:r>
      <w:r w:rsidRPr="00705834">
        <w:rPr>
          <w:rFonts w:ascii="Times New Roman" w:hAnsi="Times New Roman" w:cs="Times New Roman"/>
          <w:i/>
          <w:iCs/>
        </w:rPr>
        <w:t>odies,</w:t>
      </w:r>
      <w:r w:rsidR="00A87223" w:rsidRPr="00705834">
        <w:rPr>
          <w:rFonts w:ascii="Times New Roman" w:hAnsi="Times New Roman" w:cs="Times New Roman"/>
          <w:i/>
          <w:iCs/>
        </w:rPr>
        <w:t xml:space="preserve"> </w:t>
      </w:r>
      <w:r w:rsidR="00AC6DF7" w:rsidRPr="00705834">
        <w:rPr>
          <w:rFonts w:ascii="Times New Roman" w:hAnsi="Times New Roman" w:cs="Times New Roman"/>
          <w:i/>
          <w:iCs/>
        </w:rPr>
        <w:t>w</w:t>
      </w:r>
      <w:r w:rsidRPr="00705834">
        <w:rPr>
          <w:rFonts w:ascii="Times New Roman" w:hAnsi="Times New Roman" w:cs="Times New Roman"/>
          <w:i/>
          <w:iCs/>
        </w:rPr>
        <w:t xml:space="preserve">hite </w:t>
      </w:r>
      <w:r w:rsidR="00AC6DF7" w:rsidRPr="00705834">
        <w:rPr>
          <w:rFonts w:ascii="Times New Roman" w:hAnsi="Times New Roman" w:cs="Times New Roman"/>
          <w:i/>
          <w:iCs/>
        </w:rPr>
        <w:t>g</w:t>
      </w:r>
      <w:r w:rsidRPr="00705834">
        <w:rPr>
          <w:rFonts w:ascii="Times New Roman" w:hAnsi="Times New Roman" w:cs="Times New Roman"/>
          <w:i/>
          <w:iCs/>
        </w:rPr>
        <w:t>azes</w:t>
      </w:r>
      <w:r w:rsidRPr="00705834">
        <w:rPr>
          <w:rFonts w:ascii="Times New Roman" w:hAnsi="Times New Roman" w:cs="Times New Roman"/>
        </w:rPr>
        <w:t xml:space="preserve"> (</w:t>
      </w:r>
      <w:r w:rsidR="00AC6DF7" w:rsidRPr="00705834">
        <w:rPr>
          <w:rFonts w:ascii="Times New Roman" w:hAnsi="Times New Roman" w:cs="Times New Roman"/>
        </w:rPr>
        <w:t>2008</w:t>
      </w:r>
      <w:r w:rsidRPr="00705834">
        <w:rPr>
          <w:rFonts w:ascii="Times New Roman" w:hAnsi="Times New Roman" w:cs="Times New Roman"/>
        </w:rPr>
        <w:t>)</w:t>
      </w:r>
      <w:r w:rsidR="00FB59FD" w:rsidRPr="00705834">
        <w:rPr>
          <w:rFonts w:ascii="Times New Roman" w:hAnsi="Times New Roman" w:cs="Times New Roman"/>
        </w:rPr>
        <w:t xml:space="preserve"> is a better understanding of how </w:t>
      </w:r>
      <w:r w:rsidR="0091623E" w:rsidRPr="00705834">
        <w:rPr>
          <w:rFonts w:ascii="Times New Roman" w:hAnsi="Times New Roman" w:cs="Times New Roman"/>
        </w:rPr>
        <w:t xml:space="preserve">the white supremacist ideology </w:t>
      </w:r>
      <w:r w:rsidR="004E5981">
        <w:rPr>
          <w:rFonts w:ascii="Times New Roman" w:hAnsi="Times New Roman" w:cs="Times New Roman"/>
        </w:rPr>
        <w:t>I</w:t>
      </w:r>
      <w:r w:rsidR="0091623E" w:rsidRPr="00705834">
        <w:rPr>
          <w:rFonts w:ascii="Times New Roman" w:eastAsia="Helvetica" w:hAnsi="Times New Roman" w:cs="Times New Roman"/>
        </w:rPr>
        <w:t>’</w:t>
      </w:r>
      <w:r w:rsidR="0091623E" w:rsidRPr="00705834">
        <w:rPr>
          <w:rFonts w:ascii="Times New Roman" w:hAnsi="Times New Roman" w:cs="Times New Roman"/>
        </w:rPr>
        <w:t>ve</w:t>
      </w:r>
      <w:r w:rsidR="00FB59FD" w:rsidRPr="00705834">
        <w:rPr>
          <w:rFonts w:ascii="Times New Roman" w:hAnsi="Times New Roman" w:cs="Times New Roman"/>
        </w:rPr>
        <w:t xml:space="preserve"> </w:t>
      </w:r>
      <w:r w:rsidR="0091623E" w:rsidRPr="00705834">
        <w:rPr>
          <w:rFonts w:ascii="Times New Roman" w:hAnsi="Times New Roman" w:cs="Times New Roman"/>
        </w:rPr>
        <w:t>been brought up in is just too deeply embedded in me</w:t>
      </w:r>
      <w:r w:rsidR="00FB59FD" w:rsidRPr="00705834">
        <w:rPr>
          <w:rFonts w:ascii="Times New Roman" w:hAnsi="Times New Roman" w:cs="Times New Roman"/>
        </w:rPr>
        <w:t xml:space="preserve"> to shake</w:t>
      </w:r>
      <w:r w:rsidR="0091623E" w:rsidRPr="00705834">
        <w:rPr>
          <w:rFonts w:ascii="Times New Roman" w:hAnsi="Times New Roman" w:cs="Times New Roman"/>
        </w:rPr>
        <w:t>. Ever since I was old enough to perceive how the world worked I</w:t>
      </w:r>
      <w:r w:rsidR="0091623E" w:rsidRPr="00705834">
        <w:rPr>
          <w:rFonts w:ascii="Times New Roman" w:eastAsia="Helvetica" w:hAnsi="Times New Roman" w:cs="Times New Roman"/>
        </w:rPr>
        <w:t>’</w:t>
      </w:r>
      <w:r w:rsidR="0091623E" w:rsidRPr="00705834">
        <w:rPr>
          <w:rFonts w:ascii="Times New Roman" w:hAnsi="Times New Roman" w:cs="Times New Roman"/>
        </w:rPr>
        <w:t>ve assimilated a set of paradigmatic assumptions that have seemed to me to represent such obvious, common sense realit</w:t>
      </w:r>
      <w:r w:rsidR="004E5981">
        <w:rPr>
          <w:rFonts w:ascii="Times New Roman" w:hAnsi="Times New Roman" w:cs="Times New Roman"/>
        </w:rPr>
        <w:t>ies</w:t>
      </w:r>
      <w:r w:rsidR="0091623E" w:rsidRPr="00705834">
        <w:rPr>
          <w:rFonts w:ascii="Times New Roman" w:hAnsi="Times New Roman" w:cs="Times New Roman"/>
        </w:rPr>
        <w:t xml:space="preserve"> that I</w:t>
      </w:r>
      <w:r w:rsidR="0091623E" w:rsidRPr="00705834">
        <w:rPr>
          <w:rFonts w:ascii="Times New Roman" w:eastAsia="Helvetica" w:hAnsi="Times New Roman" w:cs="Times New Roman"/>
        </w:rPr>
        <w:t>’</w:t>
      </w:r>
      <w:r w:rsidR="0091623E" w:rsidRPr="00705834">
        <w:rPr>
          <w:rFonts w:ascii="Times New Roman" w:hAnsi="Times New Roman" w:cs="Times New Roman"/>
        </w:rPr>
        <w:t>ve</w:t>
      </w:r>
      <w:r w:rsidR="00FB59FD" w:rsidRPr="00705834">
        <w:rPr>
          <w:rFonts w:ascii="Times New Roman" w:hAnsi="Times New Roman" w:cs="Times New Roman"/>
        </w:rPr>
        <w:t xml:space="preserve"> </w:t>
      </w:r>
      <w:r w:rsidR="0091623E" w:rsidRPr="00705834">
        <w:rPr>
          <w:rFonts w:ascii="Times New Roman" w:hAnsi="Times New Roman" w:cs="Times New Roman"/>
        </w:rPr>
        <w:t xml:space="preserve">regarded them as </w:t>
      </w:r>
      <w:r w:rsidR="00FB59FD" w:rsidRPr="00705834">
        <w:rPr>
          <w:rFonts w:ascii="Times New Roman" w:hAnsi="Times New Roman" w:cs="Times New Roman"/>
        </w:rPr>
        <w:t xml:space="preserve">tacit, </w:t>
      </w:r>
      <w:r w:rsidR="0091623E" w:rsidRPr="00705834">
        <w:rPr>
          <w:rFonts w:ascii="Times New Roman" w:hAnsi="Times New Roman" w:cs="Times New Roman"/>
        </w:rPr>
        <w:t>empirical truth rather than assumptions. Chief amongst these ar</w:t>
      </w:r>
      <w:r w:rsidR="00A936AD" w:rsidRPr="00705834">
        <w:rPr>
          <w:rFonts w:ascii="Times New Roman" w:hAnsi="Times New Roman" w:cs="Times New Roman"/>
        </w:rPr>
        <w:t>e that l</w:t>
      </w:r>
      <w:r w:rsidR="0091623E" w:rsidRPr="00705834">
        <w:rPr>
          <w:rFonts w:ascii="Times New Roman" w:hAnsi="Times New Roman" w:cs="Times New Roman"/>
        </w:rPr>
        <w:t>eadership is white</w:t>
      </w:r>
      <w:r w:rsidR="00A936AD" w:rsidRPr="00705834">
        <w:rPr>
          <w:rFonts w:ascii="Times New Roman" w:hAnsi="Times New Roman" w:cs="Times New Roman"/>
        </w:rPr>
        <w:t>, i</w:t>
      </w:r>
      <w:r w:rsidR="0091623E" w:rsidRPr="00705834">
        <w:rPr>
          <w:rFonts w:ascii="Times New Roman" w:hAnsi="Times New Roman" w:cs="Times New Roman"/>
        </w:rPr>
        <w:t>ntelligence is whit</w:t>
      </w:r>
      <w:r w:rsidR="00A936AD" w:rsidRPr="00705834">
        <w:rPr>
          <w:rFonts w:ascii="Times New Roman" w:hAnsi="Times New Roman" w:cs="Times New Roman"/>
        </w:rPr>
        <w:t>e, o</w:t>
      </w:r>
      <w:r w:rsidR="0091623E" w:rsidRPr="00705834">
        <w:rPr>
          <w:rFonts w:ascii="Times New Roman" w:hAnsi="Times New Roman" w:cs="Times New Roman"/>
        </w:rPr>
        <w:t>bjectivity is white</w:t>
      </w:r>
      <w:r w:rsidR="00A936AD" w:rsidRPr="00705834">
        <w:rPr>
          <w:rFonts w:ascii="Times New Roman" w:hAnsi="Times New Roman" w:cs="Times New Roman"/>
        </w:rPr>
        <w:t>, r</w:t>
      </w:r>
      <w:r w:rsidR="0091623E" w:rsidRPr="00705834">
        <w:rPr>
          <w:rFonts w:ascii="Times New Roman" w:hAnsi="Times New Roman" w:cs="Times New Roman"/>
        </w:rPr>
        <w:t>ationality is white</w:t>
      </w:r>
      <w:r w:rsidR="00A936AD" w:rsidRPr="00705834">
        <w:rPr>
          <w:rFonts w:ascii="Times New Roman" w:hAnsi="Times New Roman" w:cs="Times New Roman"/>
        </w:rPr>
        <w:t>, political legitimacy is white, h</w:t>
      </w:r>
      <w:r w:rsidR="0091623E" w:rsidRPr="00705834">
        <w:rPr>
          <w:rFonts w:ascii="Times New Roman" w:hAnsi="Times New Roman" w:cs="Times New Roman"/>
        </w:rPr>
        <w:t>istory is white</w:t>
      </w:r>
      <w:r w:rsidR="00A936AD" w:rsidRPr="00705834">
        <w:rPr>
          <w:rFonts w:ascii="Times New Roman" w:hAnsi="Times New Roman" w:cs="Times New Roman"/>
        </w:rPr>
        <w:t>, and logic</w:t>
      </w:r>
      <w:r w:rsidR="0091623E" w:rsidRPr="00705834">
        <w:rPr>
          <w:rFonts w:ascii="Times New Roman" w:hAnsi="Times New Roman" w:cs="Times New Roman"/>
        </w:rPr>
        <w:t xml:space="preserve"> is white</w:t>
      </w:r>
      <w:r w:rsidR="00A936AD" w:rsidRPr="00705834">
        <w:rPr>
          <w:rFonts w:ascii="Times New Roman" w:hAnsi="Times New Roman" w:cs="Times New Roman"/>
        </w:rPr>
        <w:t>.</w:t>
      </w:r>
    </w:p>
    <w:p w:rsidR="0091623E" w:rsidRPr="00705834" w:rsidRDefault="0091623E" w:rsidP="0091623E">
      <w:pPr>
        <w:rPr>
          <w:rFonts w:ascii="Times New Roman" w:hAnsi="Times New Roman" w:cs="Times New Roman"/>
        </w:rPr>
      </w:pPr>
    </w:p>
    <w:p w:rsidR="0091623E" w:rsidRPr="00705834" w:rsidRDefault="0091623E" w:rsidP="0091623E">
      <w:pPr>
        <w:rPr>
          <w:rFonts w:ascii="Times New Roman" w:hAnsi="Times New Roman" w:cs="Times New Roman"/>
        </w:rPr>
      </w:pPr>
      <w:r w:rsidRPr="00705834">
        <w:rPr>
          <w:rFonts w:ascii="Times New Roman" w:hAnsi="Times New Roman" w:cs="Times New Roman"/>
        </w:rPr>
        <w:t xml:space="preserve">These assumptions comprise the essence of white supremacy. Why do whites seem to end up in leadership positions making decisions for </w:t>
      </w:r>
      <w:r w:rsidR="00FB59FD" w:rsidRPr="00705834">
        <w:rPr>
          <w:rFonts w:ascii="Times New Roman" w:hAnsi="Times New Roman" w:cs="Times New Roman"/>
        </w:rPr>
        <w:t>everyone else</w:t>
      </w:r>
      <w:r w:rsidRPr="00705834">
        <w:rPr>
          <w:rFonts w:ascii="Times New Roman" w:hAnsi="Times New Roman" w:cs="Times New Roman"/>
        </w:rPr>
        <w:t xml:space="preserve">? Because, according to white supremacy, whites have a greater facility for thinking clearly and </w:t>
      </w:r>
      <w:r w:rsidR="00FB59FD" w:rsidRPr="00705834">
        <w:rPr>
          <w:rFonts w:ascii="Times New Roman" w:hAnsi="Times New Roman" w:cs="Times New Roman"/>
        </w:rPr>
        <w:t>objective</w:t>
      </w:r>
      <w:r w:rsidRPr="00705834">
        <w:rPr>
          <w:rFonts w:ascii="Times New Roman" w:hAnsi="Times New Roman" w:cs="Times New Roman"/>
        </w:rPr>
        <w:t xml:space="preserve">ly about what comprises the common good and how that should be achieved. </w:t>
      </w:r>
      <w:r w:rsidR="00FB59FD" w:rsidRPr="00705834">
        <w:rPr>
          <w:rFonts w:ascii="Times New Roman" w:hAnsi="Times New Roman" w:cs="Times New Roman"/>
        </w:rPr>
        <w:t>According to this logic</w:t>
      </w:r>
      <w:r w:rsidRPr="00705834">
        <w:rPr>
          <w:rFonts w:ascii="Times New Roman" w:hAnsi="Times New Roman" w:cs="Times New Roman"/>
        </w:rPr>
        <w:t xml:space="preserve"> it would seem to make natural sense for them to be leaders.  I also grew up accepting patriarchy. Not only did I accept that most leaders should be white, I also thought of them as obviously male. Just as I never questioned that whites should be in leadership positions because of their intelligence and rationality, so I never challenged the notion that men</w:t>
      </w:r>
      <w:r w:rsidRPr="00705834">
        <w:rPr>
          <w:rFonts w:ascii="Times New Roman" w:eastAsia="Helvetica" w:hAnsi="Times New Roman" w:cs="Times New Roman"/>
        </w:rPr>
        <w:t>’</w:t>
      </w:r>
      <w:r w:rsidRPr="00705834">
        <w:rPr>
          <w:rFonts w:ascii="Times New Roman" w:hAnsi="Times New Roman" w:cs="Times New Roman"/>
        </w:rPr>
        <w:t xml:space="preserve">s </w:t>
      </w:r>
      <w:r w:rsidR="004E5981">
        <w:rPr>
          <w:rFonts w:ascii="Times New Roman" w:hAnsi="Times New Roman" w:cs="Times New Roman"/>
        </w:rPr>
        <w:t xml:space="preserve">supposed </w:t>
      </w:r>
      <w:r w:rsidRPr="00705834">
        <w:rPr>
          <w:rFonts w:ascii="Times New Roman" w:hAnsi="Times New Roman" w:cs="Times New Roman"/>
        </w:rPr>
        <w:t xml:space="preserve">clarity and greater objectivity meant their decisions were to be trusted over those of women who were more likely to be swayed by emotion, particularly compassion. I was an excellent little student of the white patriarchy so clearly described by Rebecca </w:t>
      </w:r>
      <w:proofErr w:type="spellStart"/>
      <w:r w:rsidRPr="00705834">
        <w:rPr>
          <w:rFonts w:ascii="Times New Roman" w:hAnsi="Times New Roman" w:cs="Times New Roman"/>
        </w:rPr>
        <w:t>Traister</w:t>
      </w:r>
      <w:proofErr w:type="spellEnd"/>
      <w:r w:rsidRPr="00705834">
        <w:rPr>
          <w:rFonts w:ascii="Times New Roman" w:hAnsi="Times New Roman" w:cs="Times New Roman"/>
        </w:rPr>
        <w:t xml:space="preserve"> (2018). </w:t>
      </w:r>
    </w:p>
    <w:p w:rsidR="0091623E" w:rsidRPr="00705834" w:rsidRDefault="0091623E" w:rsidP="0091623E">
      <w:pPr>
        <w:rPr>
          <w:rFonts w:ascii="Times New Roman" w:hAnsi="Times New Roman" w:cs="Times New Roman"/>
        </w:rPr>
      </w:pPr>
    </w:p>
    <w:p w:rsidR="0091623E" w:rsidRPr="00705834" w:rsidRDefault="00FB59FD" w:rsidP="0091623E">
      <w:pPr>
        <w:rPr>
          <w:rFonts w:ascii="Times New Roman" w:hAnsi="Times New Roman" w:cs="Times New Roman"/>
        </w:rPr>
      </w:pPr>
      <w:r w:rsidRPr="00705834">
        <w:rPr>
          <w:rFonts w:ascii="Times New Roman" w:hAnsi="Times New Roman" w:cs="Times New Roman"/>
        </w:rPr>
        <w:t xml:space="preserve">Of course critical theory has illuminated </w:t>
      </w:r>
      <w:r w:rsidR="004E5981">
        <w:rPr>
          <w:rFonts w:ascii="Times New Roman" w:hAnsi="Times New Roman" w:cs="Times New Roman"/>
        </w:rPr>
        <w:t xml:space="preserve"> for me </w:t>
      </w:r>
      <w:r w:rsidRPr="00705834">
        <w:rPr>
          <w:rFonts w:ascii="Times New Roman" w:hAnsi="Times New Roman" w:cs="Times New Roman"/>
        </w:rPr>
        <w:t xml:space="preserve">how ideological manipulation works and on a purely rational level I’ve been aware of white supremacy as the ideological bulwark of permanent racism. </w:t>
      </w:r>
      <w:r w:rsidR="0091623E" w:rsidRPr="00705834">
        <w:rPr>
          <w:rFonts w:ascii="Times New Roman" w:hAnsi="Times New Roman" w:cs="Times New Roman"/>
        </w:rPr>
        <w:t>Over the years I</w:t>
      </w:r>
      <w:r w:rsidR="0091623E" w:rsidRPr="00705834">
        <w:rPr>
          <w:rFonts w:ascii="Times New Roman" w:eastAsia="Helvetica" w:hAnsi="Times New Roman" w:cs="Times New Roman"/>
        </w:rPr>
        <w:t>’</w:t>
      </w:r>
      <w:r w:rsidR="0091623E" w:rsidRPr="00705834">
        <w:rPr>
          <w:rFonts w:ascii="Times New Roman" w:hAnsi="Times New Roman" w:cs="Times New Roman"/>
        </w:rPr>
        <w:t xml:space="preserve">ve done all the </w:t>
      </w:r>
      <w:r w:rsidR="0091623E" w:rsidRPr="00705834">
        <w:rPr>
          <w:rFonts w:ascii="Times New Roman" w:eastAsia="Helvetica" w:hAnsi="Times New Roman" w:cs="Times New Roman"/>
        </w:rPr>
        <w:t>‘</w:t>
      </w:r>
      <w:r w:rsidR="0091623E" w:rsidRPr="00705834">
        <w:rPr>
          <w:rFonts w:ascii="Times New Roman" w:hAnsi="Times New Roman" w:cs="Times New Roman"/>
        </w:rPr>
        <w:t>right</w:t>
      </w:r>
      <w:r w:rsidR="0091623E" w:rsidRPr="00705834">
        <w:rPr>
          <w:rFonts w:ascii="Times New Roman" w:eastAsia="Helvetica" w:hAnsi="Times New Roman" w:cs="Times New Roman"/>
        </w:rPr>
        <w:t>’</w:t>
      </w:r>
      <w:r w:rsidR="0091623E" w:rsidRPr="00705834">
        <w:rPr>
          <w:rFonts w:ascii="Times New Roman" w:hAnsi="Times New Roman" w:cs="Times New Roman"/>
        </w:rPr>
        <w:t xml:space="preserve"> things to show my anti-racist identity. I</w:t>
      </w:r>
      <w:r w:rsidR="0091623E" w:rsidRPr="00705834">
        <w:rPr>
          <w:rFonts w:ascii="Times New Roman" w:eastAsia="Helvetica" w:hAnsi="Times New Roman" w:cs="Times New Roman"/>
        </w:rPr>
        <w:t>’</w:t>
      </w:r>
      <w:r w:rsidR="0091623E" w:rsidRPr="00705834">
        <w:rPr>
          <w:rFonts w:ascii="Times New Roman" w:hAnsi="Times New Roman" w:cs="Times New Roman"/>
        </w:rPr>
        <w:t>ve marched against apartheid and the treatment of undocumented people, I</w:t>
      </w:r>
      <w:r w:rsidR="0091623E" w:rsidRPr="00705834">
        <w:rPr>
          <w:rFonts w:ascii="Times New Roman" w:eastAsia="Helvetica" w:hAnsi="Times New Roman" w:cs="Times New Roman"/>
        </w:rPr>
        <w:t>’</w:t>
      </w:r>
      <w:r w:rsidR="0091623E" w:rsidRPr="00705834">
        <w:rPr>
          <w:rFonts w:ascii="Times New Roman" w:hAnsi="Times New Roman" w:cs="Times New Roman"/>
        </w:rPr>
        <w:t>ve joined anti-racist coalitions and been to anti-racist conferences</w:t>
      </w:r>
      <w:r w:rsidR="00274F78" w:rsidRPr="00705834">
        <w:rPr>
          <w:rFonts w:ascii="Times New Roman" w:hAnsi="Times New Roman" w:cs="Times New Roman"/>
        </w:rPr>
        <w:t>.</w:t>
      </w:r>
      <w:r w:rsidR="0091623E" w:rsidRPr="00705834">
        <w:rPr>
          <w:rFonts w:ascii="Times New Roman" w:hAnsi="Times New Roman" w:cs="Times New Roman"/>
        </w:rPr>
        <w:t xml:space="preserve"> I</w:t>
      </w:r>
      <w:r w:rsidR="0091623E" w:rsidRPr="00705834">
        <w:rPr>
          <w:rFonts w:ascii="Times New Roman" w:eastAsia="Helvetica" w:hAnsi="Times New Roman" w:cs="Times New Roman"/>
        </w:rPr>
        <w:t>’</w:t>
      </w:r>
      <w:r w:rsidR="0091623E" w:rsidRPr="00705834">
        <w:rPr>
          <w:rFonts w:ascii="Times New Roman" w:hAnsi="Times New Roman" w:cs="Times New Roman"/>
        </w:rPr>
        <w:t xml:space="preserve">ve tried to support colleagues and students of </w:t>
      </w:r>
      <w:proofErr w:type="spellStart"/>
      <w:r w:rsidR="0091623E" w:rsidRPr="00705834">
        <w:rPr>
          <w:rFonts w:ascii="Times New Roman" w:hAnsi="Times New Roman" w:cs="Times New Roman"/>
        </w:rPr>
        <w:t>color</w:t>
      </w:r>
      <w:proofErr w:type="spellEnd"/>
      <w:r w:rsidR="0091623E" w:rsidRPr="00705834">
        <w:rPr>
          <w:rFonts w:ascii="Times New Roman" w:hAnsi="Times New Roman" w:cs="Times New Roman"/>
        </w:rPr>
        <w:t xml:space="preserve"> by leveraging my white privilege whenever possible. But I still see the identity of a </w:t>
      </w:r>
      <w:r w:rsidR="0091623E" w:rsidRPr="00705834">
        <w:rPr>
          <w:rFonts w:ascii="Times New Roman" w:eastAsia="Helvetica" w:hAnsi="Times New Roman" w:cs="Times New Roman"/>
        </w:rPr>
        <w:t>‘</w:t>
      </w:r>
      <w:r w:rsidR="0091623E" w:rsidRPr="00705834">
        <w:rPr>
          <w:rFonts w:ascii="Times New Roman" w:hAnsi="Times New Roman" w:cs="Times New Roman"/>
        </w:rPr>
        <w:t>good white person</w:t>
      </w:r>
      <w:r w:rsidR="0091623E" w:rsidRPr="00705834">
        <w:rPr>
          <w:rFonts w:ascii="Times New Roman" w:eastAsia="Helvetica" w:hAnsi="Times New Roman" w:cs="Times New Roman"/>
        </w:rPr>
        <w:t>’</w:t>
      </w:r>
      <w:r w:rsidR="0091623E" w:rsidRPr="00705834">
        <w:rPr>
          <w:rFonts w:ascii="Times New Roman" w:hAnsi="Times New Roman" w:cs="Times New Roman"/>
        </w:rPr>
        <w:t xml:space="preserve"> (Sullivan, 2014) claiming its self-congratulatory hold on me. It</w:t>
      </w:r>
      <w:r w:rsidR="0091623E" w:rsidRPr="00705834">
        <w:rPr>
          <w:rFonts w:ascii="Times New Roman" w:eastAsia="Helvetica" w:hAnsi="Times New Roman" w:cs="Times New Roman"/>
        </w:rPr>
        <w:t>’</w:t>
      </w:r>
      <w:r w:rsidR="0091623E" w:rsidRPr="00705834">
        <w:rPr>
          <w:rFonts w:ascii="Times New Roman" w:hAnsi="Times New Roman" w:cs="Times New Roman"/>
        </w:rPr>
        <w:t>s so easy to fall into thinking that now I</w:t>
      </w:r>
      <w:r w:rsidR="0091623E" w:rsidRPr="00705834">
        <w:rPr>
          <w:rFonts w:ascii="Times New Roman" w:eastAsia="Helvetica" w:hAnsi="Times New Roman" w:cs="Times New Roman"/>
        </w:rPr>
        <w:t>’</w:t>
      </w:r>
      <w:r w:rsidR="0091623E" w:rsidRPr="00705834">
        <w:rPr>
          <w:rFonts w:ascii="Times New Roman" w:hAnsi="Times New Roman" w:cs="Times New Roman"/>
        </w:rPr>
        <w:t>m one of the good guys who</w:t>
      </w:r>
      <w:r w:rsidR="0091623E" w:rsidRPr="00705834">
        <w:rPr>
          <w:rFonts w:ascii="Times New Roman" w:eastAsia="Helvetica" w:hAnsi="Times New Roman" w:cs="Times New Roman"/>
        </w:rPr>
        <w:t>’</w:t>
      </w:r>
      <w:r w:rsidR="0091623E" w:rsidRPr="00705834">
        <w:rPr>
          <w:rFonts w:ascii="Times New Roman" w:hAnsi="Times New Roman" w:cs="Times New Roman"/>
        </w:rPr>
        <w:t xml:space="preserve">s rid himself of racist conditioning </w:t>
      </w:r>
      <w:r w:rsidR="004E5981">
        <w:rPr>
          <w:rFonts w:ascii="Times New Roman" w:hAnsi="Times New Roman" w:cs="Times New Roman"/>
        </w:rPr>
        <w:t>so</w:t>
      </w:r>
      <w:r w:rsidR="0091623E" w:rsidRPr="00705834">
        <w:rPr>
          <w:rFonts w:ascii="Times New Roman" w:hAnsi="Times New Roman" w:cs="Times New Roman"/>
        </w:rPr>
        <w:t xml:space="preserve"> that </w:t>
      </w:r>
      <w:r w:rsidR="004E5981">
        <w:rPr>
          <w:rFonts w:ascii="Times New Roman" w:hAnsi="Times New Roman" w:cs="Times New Roman"/>
        </w:rPr>
        <w:t xml:space="preserve">therefore </w:t>
      </w:r>
      <w:r w:rsidR="0091623E" w:rsidRPr="00705834">
        <w:rPr>
          <w:rFonts w:ascii="Times New Roman" w:hAnsi="Times New Roman" w:cs="Times New Roman"/>
        </w:rPr>
        <w:t xml:space="preserve">my work is done. I have to remind myself constantly that racial awareness is something I can opt into or out of as I wish; the complete opposite of the reality experienced by people of </w:t>
      </w:r>
      <w:proofErr w:type="spellStart"/>
      <w:r w:rsidR="0091623E" w:rsidRPr="00705834">
        <w:rPr>
          <w:rFonts w:ascii="Times New Roman" w:hAnsi="Times New Roman" w:cs="Times New Roman"/>
        </w:rPr>
        <w:t>color</w:t>
      </w:r>
      <w:proofErr w:type="spellEnd"/>
      <w:r w:rsidR="0091623E" w:rsidRPr="00705834">
        <w:rPr>
          <w:rFonts w:ascii="Times New Roman" w:hAnsi="Times New Roman" w:cs="Times New Roman"/>
        </w:rPr>
        <w:t>.</w:t>
      </w:r>
    </w:p>
    <w:p w:rsidR="0091623E" w:rsidRPr="00705834" w:rsidRDefault="0091623E" w:rsidP="004E2F13">
      <w:pPr>
        <w:pStyle w:val="NormalWeb"/>
        <w:shd w:val="clear" w:color="auto" w:fill="FFFFFF"/>
        <w:spacing w:before="0" w:beforeAutospacing="0" w:after="0" w:afterAutospacing="0"/>
        <w:rPr>
          <w:color w:val="222222"/>
          <w:lang w:val="en-US"/>
        </w:rPr>
      </w:pPr>
    </w:p>
    <w:p w:rsidR="00CF698D" w:rsidRPr="00705834" w:rsidRDefault="00274F78" w:rsidP="004E2F13">
      <w:pPr>
        <w:pStyle w:val="NormalWeb"/>
        <w:shd w:val="clear" w:color="auto" w:fill="FFFFFF"/>
        <w:spacing w:before="0" w:beforeAutospacing="0" w:after="0" w:afterAutospacing="0"/>
        <w:rPr>
          <w:color w:val="222222"/>
          <w:lang w:val="en-US"/>
        </w:rPr>
      </w:pPr>
      <w:r w:rsidRPr="00705834">
        <w:rPr>
          <w:color w:val="222222"/>
          <w:lang w:val="en-US"/>
        </w:rPr>
        <w:t>How</w:t>
      </w:r>
      <w:r w:rsidR="00CF698D" w:rsidRPr="00705834">
        <w:rPr>
          <w:color w:val="222222"/>
          <w:lang w:val="en-US"/>
        </w:rPr>
        <w:t xml:space="preserve"> George has productively disturbed my thinking about race</w:t>
      </w:r>
      <w:r w:rsidRPr="00705834">
        <w:rPr>
          <w:color w:val="222222"/>
          <w:lang w:val="en-US"/>
        </w:rPr>
        <w:t xml:space="preserve"> is by his insistence on locating the racism within me</w:t>
      </w:r>
      <w:r w:rsidR="00A936AD" w:rsidRPr="00705834">
        <w:rPr>
          <w:color w:val="222222"/>
          <w:lang w:val="en-US"/>
        </w:rPr>
        <w:t>, by bringing home to me the way my body</w:t>
      </w:r>
      <w:r w:rsidR="00257126">
        <w:rPr>
          <w:color w:val="222222"/>
          <w:lang w:val="en-US"/>
        </w:rPr>
        <w:t xml:space="preserve"> - </w:t>
      </w:r>
      <w:r w:rsidR="00A936AD" w:rsidRPr="00705834">
        <w:rPr>
          <w:color w:val="222222"/>
          <w:lang w:val="en-US"/>
        </w:rPr>
        <w:t>as well as my actions and words</w:t>
      </w:r>
      <w:r w:rsidR="00257126">
        <w:rPr>
          <w:color w:val="222222"/>
          <w:lang w:val="en-US"/>
        </w:rPr>
        <w:t xml:space="preserve"> -</w:t>
      </w:r>
      <w:r w:rsidR="00A936AD" w:rsidRPr="00705834">
        <w:rPr>
          <w:color w:val="222222"/>
          <w:lang w:val="en-US"/>
        </w:rPr>
        <w:t xml:space="preserve"> embody a supposedly superior white identity</w:t>
      </w:r>
      <w:r w:rsidRPr="00705834">
        <w:rPr>
          <w:color w:val="222222"/>
          <w:lang w:val="en-US"/>
        </w:rPr>
        <w:t>. When I read his work I’m unable to escape the uncomfortable truth of how I benefit from whiteness, how white supremacy is ideologically sedimented in me</w:t>
      </w:r>
      <w:r w:rsidR="00257126">
        <w:rPr>
          <w:color w:val="222222"/>
          <w:lang w:val="en-US"/>
        </w:rPr>
        <w:t xml:space="preserve">; the way it’s </w:t>
      </w:r>
      <w:r w:rsidRPr="00705834">
        <w:rPr>
          <w:color w:val="222222"/>
          <w:lang w:val="en-US"/>
        </w:rPr>
        <w:t xml:space="preserve">evident in my emotional responses, baked into my synapses, </w:t>
      </w:r>
      <w:r w:rsidRPr="00705834">
        <w:rPr>
          <w:color w:val="222222"/>
          <w:lang w:val="en-US"/>
        </w:rPr>
        <w:lastRenderedPageBreak/>
        <w:t>embedded in my DNA. George’s work has helped me to face the visceral, pre-conscious nature of my white racism. I count on him to disrupt me, to disassemble me, to force me to face personal realities I would much rather avoid</w:t>
      </w:r>
      <w:r w:rsidR="00A936AD" w:rsidRPr="00705834">
        <w:rPr>
          <w:color w:val="222222"/>
          <w:lang w:val="en-US"/>
        </w:rPr>
        <w:t>, and to require me to examine how I am going to commit myself to the future</w:t>
      </w:r>
      <w:r w:rsidRPr="00705834">
        <w:rPr>
          <w:color w:val="222222"/>
          <w:lang w:val="en-US"/>
        </w:rPr>
        <w:t>.</w:t>
      </w:r>
    </w:p>
    <w:p w:rsidR="00CF698D" w:rsidRPr="00705834" w:rsidRDefault="00CF698D" w:rsidP="004E2F13">
      <w:pPr>
        <w:pStyle w:val="NormalWeb"/>
        <w:shd w:val="clear" w:color="auto" w:fill="FFFFFF"/>
        <w:spacing w:before="0" w:beforeAutospacing="0" w:after="0" w:afterAutospacing="0"/>
        <w:rPr>
          <w:color w:val="222222"/>
          <w:lang w:val="en-US"/>
        </w:rPr>
      </w:pPr>
    </w:p>
    <w:p w:rsidR="00274F78" w:rsidRPr="00705834" w:rsidRDefault="00274F78" w:rsidP="00274F78">
      <w:pPr>
        <w:pStyle w:val="NormalWeb"/>
        <w:shd w:val="clear" w:color="auto" w:fill="FFFFFF"/>
        <w:spacing w:before="0" w:beforeAutospacing="0" w:after="0" w:afterAutospacing="0"/>
        <w:jc w:val="center"/>
        <w:rPr>
          <w:color w:val="222222"/>
          <w:lang w:val="en-US"/>
        </w:rPr>
      </w:pPr>
      <w:r w:rsidRPr="00705834">
        <w:rPr>
          <w:b/>
          <w:bCs/>
          <w:color w:val="222222"/>
          <w:lang w:val="en-US"/>
        </w:rPr>
        <w:t xml:space="preserve">First Acquaintance: </w:t>
      </w:r>
      <w:r w:rsidRPr="00705834">
        <w:rPr>
          <w:b/>
          <w:bCs/>
          <w:i/>
          <w:iCs/>
          <w:color w:val="222222"/>
          <w:lang w:val="en-US"/>
        </w:rPr>
        <w:t>African American Philosophers</w:t>
      </w:r>
      <w:r w:rsidRPr="00705834">
        <w:rPr>
          <w:b/>
          <w:bCs/>
          <w:color w:val="222222"/>
          <w:lang w:val="en-US"/>
        </w:rPr>
        <w:t xml:space="preserve"> (Yancy, 1998)</w:t>
      </w:r>
    </w:p>
    <w:p w:rsidR="00274F78" w:rsidRPr="00705834" w:rsidRDefault="00274F78" w:rsidP="004E2F13">
      <w:pPr>
        <w:pStyle w:val="NormalWeb"/>
        <w:shd w:val="clear" w:color="auto" w:fill="FFFFFF"/>
        <w:spacing w:before="0" w:beforeAutospacing="0" w:after="0" w:afterAutospacing="0"/>
        <w:rPr>
          <w:color w:val="222222"/>
          <w:lang w:val="en-US"/>
        </w:rPr>
      </w:pPr>
    </w:p>
    <w:p w:rsidR="00416006" w:rsidRPr="00705834" w:rsidRDefault="00942AFD" w:rsidP="004E2F13">
      <w:pPr>
        <w:pStyle w:val="NormalWeb"/>
        <w:shd w:val="clear" w:color="auto" w:fill="FFFFFF"/>
        <w:spacing w:before="0" w:beforeAutospacing="0" w:after="0" w:afterAutospacing="0"/>
        <w:rPr>
          <w:color w:val="222222"/>
          <w:lang w:val="en-US"/>
        </w:rPr>
      </w:pPr>
      <w:r w:rsidRPr="00705834">
        <w:rPr>
          <w:color w:val="222222"/>
          <w:lang w:val="en-US"/>
        </w:rPr>
        <w:t xml:space="preserve">I am a relative latecomer to a serious engagement with questions of racial identity and white supremacy. It was not until I entered my fifties and had the great good fortune to team teach with two African American colleagues - Scipio Colin Jr. III and Elizabeth Peterson – that questions of race began to loom large for me. </w:t>
      </w:r>
      <w:r w:rsidR="00EE39AE" w:rsidRPr="00705834">
        <w:rPr>
          <w:color w:val="222222"/>
          <w:lang w:val="en-US"/>
        </w:rPr>
        <w:t>That collaboration eventually resulted in an edited handbook</w:t>
      </w:r>
      <w:r w:rsidR="00257126">
        <w:rPr>
          <w:color w:val="222222"/>
          <w:lang w:val="en-US"/>
        </w:rPr>
        <w:t xml:space="preserve"> on race and adult education</w:t>
      </w:r>
      <w:r w:rsidR="00EE39AE" w:rsidRPr="00705834">
        <w:rPr>
          <w:color w:val="222222"/>
          <w:lang w:val="en-US"/>
        </w:rPr>
        <w:t xml:space="preserve"> (</w:t>
      </w:r>
      <w:r w:rsidR="00EE39AE" w:rsidRPr="00705834">
        <w:t>Sheared, Johnson-Bailey, Colin, Peterson, &amp; Brookfield, 2010)</w:t>
      </w:r>
      <w:r w:rsidR="00EE39AE" w:rsidRPr="00705834">
        <w:rPr>
          <w:color w:val="222222"/>
          <w:lang w:val="en-US"/>
        </w:rPr>
        <w:t xml:space="preserve"> but up to that time</w:t>
      </w:r>
      <w:r w:rsidRPr="00705834">
        <w:rPr>
          <w:color w:val="222222"/>
          <w:lang w:val="en-US"/>
        </w:rPr>
        <w:t xml:space="preserve"> I was emblematic of a classic white consciousness. I regarded race as something that only people of color exhibited and </w:t>
      </w:r>
      <w:r w:rsidR="00EE39AE" w:rsidRPr="00705834">
        <w:rPr>
          <w:color w:val="222222"/>
          <w:lang w:val="en-US"/>
        </w:rPr>
        <w:t xml:space="preserve">something </w:t>
      </w:r>
      <w:r w:rsidRPr="00705834">
        <w:rPr>
          <w:color w:val="222222"/>
          <w:lang w:val="en-US"/>
        </w:rPr>
        <w:t>that</w:t>
      </w:r>
      <w:r w:rsidR="00EE39AE" w:rsidRPr="00705834">
        <w:rPr>
          <w:color w:val="222222"/>
          <w:lang w:val="en-US"/>
        </w:rPr>
        <w:t xml:space="preserve"> I could choose not to deal with unless I wished to. It was Scipio Colin Jr III who introduced me to Leonard Harris’ classic anthology of African American philosophy </w:t>
      </w:r>
      <w:r w:rsidR="00EE39AE" w:rsidRPr="00705834">
        <w:rPr>
          <w:i/>
          <w:iCs/>
          <w:color w:val="222222"/>
          <w:lang w:val="en-US"/>
        </w:rPr>
        <w:t>Philosophy Born of Struggle</w:t>
      </w:r>
      <w:r w:rsidR="00EE39AE" w:rsidRPr="00705834">
        <w:rPr>
          <w:color w:val="222222"/>
          <w:lang w:val="en-US"/>
        </w:rPr>
        <w:t xml:space="preserve"> (Harris, 1983)</w:t>
      </w:r>
      <w:r w:rsidR="00416006" w:rsidRPr="00705834">
        <w:rPr>
          <w:color w:val="222222"/>
          <w:lang w:val="en-US"/>
        </w:rPr>
        <w:t xml:space="preserve"> and, in tracking down more of Harris’ work I came across an interview with him in George’s </w:t>
      </w:r>
      <w:r w:rsidR="004E2F13" w:rsidRPr="00705834">
        <w:rPr>
          <w:color w:val="222222"/>
          <w:lang w:val="en-US"/>
        </w:rPr>
        <w:t>1998 book of seventeen interviews with African-American philosophers</w:t>
      </w:r>
      <w:r w:rsidR="00CF698D" w:rsidRPr="00705834">
        <w:rPr>
          <w:color w:val="222222"/>
          <w:lang w:val="en-US"/>
        </w:rPr>
        <w:t xml:space="preserve"> (Yancy</w:t>
      </w:r>
      <w:r w:rsidRPr="00705834">
        <w:rPr>
          <w:color w:val="222222"/>
          <w:lang w:val="en-US"/>
        </w:rPr>
        <w:t>, 1998)</w:t>
      </w:r>
      <w:r w:rsidR="004E2F13" w:rsidRPr="00705834">
        <w:rPr>
          <w:color w:val="222222"/>
          <w:lang w:val="en-US"/>
        </w:rPr>
        <w:t>. </w:t>
      </w:r>
      <w:r w:rsidR="002C4B32" w:rsidRPr="00705834">
        <w:rPr>
          <w:color w:val="222222"/>
          <w:lang w:val="en-US"/>
        </w:rPr>
        <w:t>This is where I first encountered George.</w:t>
      </w:r>
    </w:p>
    <w:p w:rsidR="00184EE7" w:rsidRPr="00705834" w:rsidRDefault="00184EE7" w:rsidP="004E2F13">
      <w:pPr>
        <w:pStyle w:val="NormalWeb"/>
        <w:shd w:val="clear" w:color="auto" w:fill="FFFFFF"/>
        <w:spacing w:before="0" w:beforeAutospacing="0" w:after="0" w:afterAutospacing="0"/>
        <w:rPr>
          <w:color w:val="222222"/>
          <w:lang w:val="en-US"/>
        </w:rPr>
      </w:pPr>
    </w:p>
    <w:p w:rsidR="005771E6" w:rsidRPr="00705834" w:rsidRDefault="00184EE7" w:rsidP="004E2F13">
      <w:pPr>
        <w:pStyle w:val="NormalWeb"/>
        <w:shd w:val="clear" w:color="auto" w:fill="FFFFFF"/>
        <w:spacing w:before="0" w:beforeAutospacing="0" w:after="0" w:afterAutospacing="0"/>
        <w:rPr>
          <w:color w:val="222222"/>
          <w:lang w:val="en-US"/>
        </w:rPr>
      </w:pPr>
      <w:r w:rsidRPr="00705834">
        <w:rPr>
          <w:i/>
          <w:iCs/>
          <w:color w:val="222222"/>
          <w:lang w:val="en-US"/>
        </w:rPr>
        <w:t>African-American Philosophers</w:t>
      </w:r>
      <w:r w:rsidRPr="00705834">
        <w:rPr>
          <w:color w:val="222222"/>
          <w:lang w:val="en-US"/>
        </w:rPr>
        <w:t xml:space="preserve"> (Yancy, 1998) was an important book for me. Along with the Harris (1983) anthology, I was beginning to get a glimpse of the diversity of a philosophical terrain that I knew little about.  Also, as someone who has only ever taken one undergraduate course in philosophy (it was in political philosophy which led to a lifelong engagement with critical theory) I am always hesitant as I approach philosophical treatises. Lacking training in, or familiarity with, philosophical terminology </w:t>
      </w:r>
      <w:r w:rsidR="005B361B" w:rsidRPr="00705834">
        <w:rPr>
          <w:color w:val="222222"/>
          <w:lang w:val="en-US"/>
        </w:rPr>
        <w:t xml:space="preserve">has meant that </w:t>
      </w:r>
      <w:r w:rsidRPr="00705834">
        <w:rPr>
          <w:color w:val="222222"/>
          <w:lang w:val="en-US"/>
        </w:rPr>
        <w:t>most of my attempts to read independently in that area ha</w:t>
      </w:r>
      <w:r w:rsidR="005B361B" w:rsidRPr="00705834">
        <w:rPr>
          <w:color w:val="222222"/>
          <w:lang w:val="en-US"/>
        </w:rPr>
        <w:t>ve</w:t>
      </w:r>
      <w:r w:rsidRPr="00705834">
        <w:rPr>
          <w:color w:val="222222"/>
          <w:lang w:val="en-US"/>
        </w:rPr>
        <w:t xml:space="preserve"> </w:t>
      </w:r>
      <w:r w:rsidR="005B361B" w:rsidRPr="00705834">
        <w:rPr>
          <w:color w:val="222222"/>
          <w:lang w:val="en-US"/>
        </w:rPr>
        <w:t>ended in</w:t>
      </w:r>
      <w:r w:rsidRPr="00705834">
        <w:rPr>
          <w:color w:val="222222"/>
          <w:lang w:val="en-US"/>
        </w:rPr>
        <w:t xml:space="preserve"> a frustrating sigh of disappointment</w:t>
      </w:r>
      <w:r w:rsidR="00257126">
        <w:rPr>
          <w:color w:val="222222"/>
          <w:lang w:val="en-US"/>
        </w:rPr>
        <w:t xml:space="preserve">. I would usually </w:t>
      </w:r>
      <w:r w:rsidRPr="00705834">
        <w:rPr>
          <w:color w:val="222222"/>
          <w:lang w:val="en-US"/>
        </w:rPr>
        <w:t xml:space="preserve">feel that I was not smart enough to breathe in the rarified air of philosophical scholarship. But </w:t>
      </w:r>
      <w:r w:rsidRPr="00705834">
        <w:rPr>
          <w:i/>
          <w:iCs/>
          <w:color w:val="222222"/>
          <w:lang w:val="en-US"/>
        </w:rPr>
        <w:t>African-American Philosophers</w:t>
      </w:r>
      <w:r w:rsidRPr="00705834">
        <w:rPr>
          <w:color w:val="222222"/>
          <w:lang w:val="en-US"/>
        </w:rPr>
        <w:t xml:space="preserve"> (Yancy, 1998) was a series of conversations and that drew me to it. Whenever I struggle with dense philosophically inclined prose I always try to find a book of interviews or conversations with the philosopher concerned.  This is how I managed to get into Foucault (1980) </w:t>
      </w:r>
      <w:r w:rsidR="005771E6" w:rsidRPr="00705834">
        <w:rPr>
          <w:color w:val="222222"/>
          <w:lang w:val="en-US"/>
        </w:rPr>
        <w:t>and Habermas (1992).</w:t>
      </w:r>
    </w:p>
    <w:p w:rsidR="005771E6" w:rsidRPr="00705834" w:rsidRDefault="005771E6" w:rsidP="004E2F13">
      <w:pPr>
        <w:pStyle w:val="NormalWeb"/>
        <w:shd w:val="clear" w:color="auto" w:fill="FFFFFF"/>
        <w:spacing w:before="0" w:beforeAutospacing="0" w:after="0" w:afterAutospacing="0"/>
        <w:rPr>
          <w:color w:val="222222"/>
          <w:lang w:val="en-US"/>
        </w:rPr>
      </w:pPr>
    </w:p>
    <w:p w:rsidR="0018280E" w:rsidRPr="00705834" w:rsidRDefault="005771E6" w:rsidP="004E2F13">
      <w:pPr>
        <w:pStyle w:val="NormalWeb"/>
        <w:shd w:val="clear" w:color="auto" w:fill="FFFFFF"/>
        <w:spacing w:before="0" w:beforeAutospacing="0" w:after="0" w:afterAutospacing="0"/>
      </w:pPr>
      <w:r w:rsidRPr="00705834">
        <w:rPr>
          <w:i/>
          <w:iCs/>
          <w:color w:val="222222"/>
          <w:lang w:val="en-US"/>
        </w:rPr>
        <w:t>African-American Philosophers</w:t>
      </w:r>
      <w:r w:rsidRPr="00705834">
        <w:rPr>
          <w:color w:val="222222"/>
          <w:lang w:val="en-US"/>
        </w:rPr>
        <w:t xml:space="preserve"> (Yancy, 1998) was a</w:t>
      </w:r>
      <w:r w:rsidR="005B361B" w:rsidRPr="00705834">
        <w:rPr>
          <w:color w:val="222222"/>
          <w:lang w:val="en-US"/>
        </w:rPr>
        <w:t>lso a</w:t>
      </w:r>
      <w:r w:rsidR="00257126">
        <w:rPr>
          <w:color w:val="222222"/>
          <w:lang w:val="en-US"/>
        </w:rPr>
        <w:t>n important building block for</w:t>
      </w:r>
      <w:r w:rsidRPr="00705834">
        <w:rPr>
          <w:color w:val="222222"/>
          <w:lang w:val="en-US"/>
        </w:rPr>
        <w:t xml:space="preserve"> a </w:t>
      </w:r>
      <w:r w:rsidR="00257126">
        <w:rPr>
          <w:color w:val="222222"/>
          <w:lang w:val="en-US"/>
        </w:rPr>
        <w:t>manuscript</w:t>
      </w:r>
      <w:r w:rsidRPr="00705834">
        <w:rPr>
          <w:color w:val="222222"/>
          <w:lang w:val="en-US"/>
        </w:rPr>
        <w:t xml:space="preserve"> I was starting to write on critical theory. Two of the philosophers George interviewed for </w:t>
      </w:r>
      <w:r w:rsidR="00257126">
        <w:rPr>
          <w:color w:val="222222"/>
          <w:lang w:val="en-US"/>
        </w:rPr>
        <w:t>his</w:t>
      </w:r>
      <w:r w:rsidRPr="00705834">
        <w:rPr>
          <w:color w:val="222222"/>
          <w:lang w:val="en-US"/>
        </w:rPr>
        <w:t xml:space="preserve"> book – Angela Davis and Lucius T. Outlaw Jr. – had been students of Herbert Marcuse, a philosopher I first encountered  as a student in 1968</w:t>
      </w:r>
      <w:r w:rsidR="00257126">
        <w:rPr>
          <w:color w:val="222222"/>
          <w:lang w:val="en-US"/>
        </w:rPr>
        <w:t xml:space="preserve"> and someone I was profiling in what would become </w:t>
      </w:r>
      <w:r w:rsidR="00257126" w:rsidRPr="00257126">
        <w:rPr>
          <w:i/>
          <w:iCs/>
          <w:color w:val="222222"/>
          <w:lang w:val="en-US"/>
        </w:rPr>
        <w:t>The Power of Critical Theory</w:t>
      </w:r>
      <w:r w:rsidR="00257126">
        <w:rPr>
          <w:color w:val="222222"/>
          <w:lang w:val="en-US"/>
        </w:rPr>
        <w:t xml:space="preserve"> (Brookfield, 2004).</w:t>
      </w:r>
      <w:r w:rsidRPr="00705834">
        <w:rPr>
          <w:color w:val="222222"/>
          <w:lang w:val="en-US"/>
        </w:rPr>
        <w:t xml:space="preserve"> </w:t>
      </w:r>
      <w:r w:rsidR="005B361B" w:rsidRPr="00705834">
        <w:t>In George’s conversation with Angela Davis she describes Marcuse and James Baldwin as two important mentors</w:t>
      </w:r>
      <w:r w:rsidR="00257126">
        <w:t>,</w:t>
      </w:r>
      <w:r w:rsidR="00871511" w:rsidRPr="00705834">
        <w:t xml:space="preserve"> “who helped me to conceptualize a relationship between theory and practice, a challenge that I continue to struggle with today” (Davis, 1998, p. 20).</w:t>
      </w:r>
      <w:r w:rsidR="005B361B" w:rsidRPr="00705834">
        <w:t xml:space="preserve"> </w:t>
      </w:r>
      <w:r w:rsidR="0018280E" w:rsidRPr="00705834">
        <w:t xml:space="preserve">One of the things that most impresses me about George’s work is his exploration of this relationship seen in books such as </w:t>
      </w:r>
      <w:r w:rsidR="0018280E" w:rsidRPr="00705834">
        <w:rPr>
          <w:i/>
          <w:iCs/>
        </w:rPr>
        <w:t>On Race</w:t>
      </w:r>
      <w:r w:rsidR="0018280E" w:rsidRPr="00705834">
        <w:t xml:space="preserve"> (Yancy, 2017) and </w:t>
      </w:r>
      <w:r w:rsidR="0018280E" w:rsidRPr="00705834">
        <w:rPr>
          <w:i/>
          <w:iCs/>
        </w:rPr>
        <w:t xml:space="preserve">Pursuing Trayvon Martin </w:t>
      </w:r>
      <w:r w:rsidR="0018280E" w:rsidRPr="00705834">
        <w:t>(2013).</w:t>
      </w:r>
    </w:p>
    <w:p w:rsidR="00871511" w:rsidRPr="00705834" w:rsidRDefault="00871511" w:rsidP="004E2F13">
      <w:pPr>
        <w:pStyle w:val="NormalWeb"/>
        <w:shd w:val="clear" w:color="auto" w:fill="FFFFFF"/>
        <w:spacing w:before="0" w:beforeAutospacing="0" w:after="0" w:afterAutospacing="0"/>
      </w:pPr>
    </w:p>
    <w:p w:rsidR="00794CB0" w:rsidRPr="00705834" w:rsidRDefault="00871511" w:rsidP="004E2F13">
      <w:pPr>
        <w:pStyle w:val="NormalWeb"/>
        <w:shd w:val="clear" w:color="auto" w:fill="FFFFFF"/>
        <w:spacing w:before="0" w:beforeAutospacing="0" w:after="0" w:afterAutospacing="0"/>
        <w:rPr>
          <w:color w:val="222222"/>
          <w:lang w:val="en-US"/>
        </w:rPr>
      </w:pPr>
      <w:r w:rsidRPr="00705834">
        <w:t xml:space="preserve">In George’s interview with  </w:t>
      </w:r>
      <w:r w:rsidRPr="00705834">
        <w:rPr>
          <w:color w:val="222222"/>
          <w:lang w:val="en-US"/>
        </w:rPr>
        <w:t>Lucius T. Outlaw Jr.</w:t>
      </w:r>
      <w:r w:rsidR="00257126">
        <w:rPr>
          <w:color w:val="222222"/>
          <w:lang w:val="en-US"/>
        </w:rPr>
        <w:t xml:space="preserve">, </w:t>
      </w:r>
      <w:r w:rsidRPr="00705834">
        <w:rPr>
          <w:color w:val="222222"/>
          <w:lang w:val="en-US"/>
        </w:rPr>
        <w:t xml:space="preserve">Outlaw describes being impressed and inspired by Marcuse calling his work “provocative, interesting and insightful” (Outlaw, </w:t>
      </w:r>
      <w:r w:rsidR="00257126">
        <w:rPr>
          <w:color w:val="222222"/>
          <w:lang w:val="en-US"/>
        </w:rPr>
        <w:t xml:space="preserve">1998, </w:t>
      </w:r>
      <w:r w:rsidRPr="00705834">
        <w:rPr>
          <w:color w:val="222222"/>
          <w:lang w:val="en-US"/>
        </w:rPr>
        <w:t>p. 321)</w:t>
      </w:r>
      <w:r w:rsidR="00257126">
        <w:rPr>
          <w:color w:val="222222"/>
          <w:lang w:val="en-US"/>
        </w:rPr>
        <w:t xml:space="preserve">. </w:t>
      </w:r>
      <w:r w:rsidR="00794CB0" w:rsidRPr="00705834">
        <w:lastRenderedPageBreak/>
        <w:t xml:space="preserve">Outlaw also comments of Marcuse that “it was the nature of the rhythm of his logic and writing  that I found also attractive” (p. 321). </w:t>
      </w:r>
      <w:r w:rsidR="00257126">
        <w:t>Incidentally, t</w:t>
      </w:r>
      <w:r w:rsidR="00794CB0" w:rsidRPr="00705834">
        <w:t>his is the exact opposite of my own experience of reading Marcuse! He makes me feel</w:t>
      </w:r>
      <w:r w:rsidR="005771E6" w:rsidRPr="00705834">
        <w:rPr>
          <w:color w:val="222222"/>
          <w:lang w:val="en-US"/>
        </w:rPr>
        <w:t xml:space="preserve"> like </w:t>
      </w:r>
      <w:r w:rsidR="00794CB0" w:rsidRPr="00705834">
        <w:rPr>
          <w:color w:val="222222"/>
          <w:lang w:val="en-US"/>
        </w:rPr>
        <w:t xml:space="preserve">I’m a complete </w:t>
      </w:r>
      <w:r w:rsidR="005771E6" w:rsidRPr="00705834">
        <w:rPr>
          <w:color w:val="222222"/>
          <w:lang w:val="en-US"/>
        </w:rPr>
        <w:t xml:space="preserve">impostor as I plough through his prose feeling like I’m missing 99.9% of </w:t>
      </w:r>
      <w:r w:rsidR="00794CB0" w:rsidRPr="00705834">
        <w:rPr>
          <w:color w:val="222222"/>
          <w:lang w:val="en-US"/>
        </w:rPr>
        <w:t>what he’s saying.</w:t>
      </w:r>
    </w:p>
    <w:p w:rsidR="00794CB0" w:rsidRPr="00705834" w:rsidRDefault="00794CB0" w:rsidP="004E2F13">
      <w:pPr>
        <w:pStyle w:val="NormalWeb"/>
        <w:shd w:val="clear" w:color="auto" w:fill="FFFFFF"/>
        <w:spacing w:before="0" w:beforeAutospacing="0" w:after="0" w:afterAutospacing="0"/>
        <w:rPr>
          <w:color w:val="222222"/>
          <w:lang w:val="en-US"/>
        </w:rPr>
      </w:pPr>
    </w:p>
    <w:p w:rsidR="00184EE7" w:rsidRPr="00705834" w:rsidRDefault="00794CB0" w:rsidP="004E2F13">
      <w:pPr>
        <w:pStyle w:val="NormalWeb"/>
        <w:shd w:val="clear" w:color="auto" w:fill="FFFFFF"/>
        <w:spacing w:before="0" w:beforeAutospacing="0" w:after="0" w:afterAutospacing="0"/>
        <w:rPr>
          <w:color w:val="222222"/>
          <w:lang w:val="en-US"/>
        </w:rPr>
      </w:pPr>
      <w:r w:rsidRPr="00705834">
        <w:rPr>
          <w:color w:val="222222"/>
          <w:lang w:val="en-US"/>
        </w:rPr>
        <w:t>But despite my difficulties as a reader</w:t>
      </w:r>
      <w:r w:rsidR="005771E6" w:rsidRPr="00705834">
        <w:rPr>
          <w:color w:val="222222"/>
          <w:lang w:val="en-US"/>
        </w:rPr>
        <w:t xml:space="preserve">, </w:t>
      </w:r>
      <w:r w:rsidRPr="00705834">
        <w:rPr>
          <w:color w:val="222222"/>
          <w:lang w:val="en-US"/>
        </w:rPr>
        <w:t xml:space="preserve">Marcuse </w:t>
      </w:r>
      <w:r w:rsidR="005771E6" w:rsidRPr="00705834">
        <w:rPr>
          <w:color w:val="222222"/>
          <w:lang w:val="en-US"/>
        </w:rPr>
        <w:t xml:space="preserve">has been a very important figure to me.  I have been struck by his theory of aesthetics and his belief that the most revolutionary break with reality has its roots in the experience of estrangement produced by artistic engagement. I have also felt that his small essay on repressive tolerance (Marcuse 1965) gave me a wonderfully accurate analytical tool to understand how universities </w:t>
      </w:r>
      <w:r w:rsidR="00257126">
        <w:rPr>
          <w:color w:val="222222"/>
          <w:lang w:val="en-US"/>
        </w:rPr>
        <w:t xml:space="preserve">and other institutions </w:t>
      </w:r>
      <w:r w:rsidR="005771E6" w:rsidRPr="00705834">
        <w:rPr>
          <w:color w:val="222222"/>
          <w:lang w:val="en-US"/>
        </w:rPr>
        <w:t xml:space="preserve">appear to embrace change whilst simultaneously working to neuter any </w:t>
      </w:r>
      <w:r w:rsidR="00FD380A" w:rsidRPr="00705834">
        <w:rPr>
          <w:color w:val="222222"/>
          <w:lang w:val="en-US"/>
        </w:rPr>
        <w:t>serious threat to their legitimacy.</w:t>
      </w:r>
      <w:r w:rsidR="005771E6" w:rsidRPr="00705834">
        <w:rPr>
          <w:color w:val="222222"/>
          <w:lang w:val="en-US"/>
        </w:rPr>
        <w:t xml:space="preserve"> </w:t>
      </w:r>
    </w:p>
    <w:p w:rsidR="00FD380A" w:rsidRPr="00705834" w:rsidRDefault="00FD380A" w:rsidP="004E2F13">
      <w:pPr>
        <w:pStyle w:val="NormalWeb"/>
        <w:shd w:val="clear" w:color="auto" w:fill="FFFFFF"/>
        <w:spacing w:before="0" w:beforeAutospacing="0" w:after="0" w:afterAutospacing="0"/>
        <w:rPr>
          <w:color w:val="222222"/>
          <w:lang w:val="en-US"/>
        </w:rPr>
      </w:pPr>
    </w:p>
    <w:p w:rsidR="00FD380A" w:rsidRPr="00705834" w:rsidRDefault="00FD380A" w:rsidP="00FD380A">
      <w:pPr>
        <w:rPr>
          <w:rFonts w:ascii="Times New Roman" w:hAnsi="Times New Roman" w:cs="Times New Roman"/>
        </w:rPr>
      </w:pPr>
      <w:r w:rsidRPr="00705834">
        <w:rPr>
          <w:rFonts w:ascii="Times New Roman" w:hAnsi="Times New Roman" w:cs="Times New Roman"/>
        </w:rPr>
        <w:t>Marcuse’s influence was brought home to me a couple of decades ago during a class I was teaching.  I was talking about his idea of repressive tolerance, and about how the contemporary emphasis on diversity could be interpreted as an example of the dominant culture’s ability to seem to be opening itself up to dissenting views and different perspectives, when in fact it was subtly reasserting its control over public discourse.  When we took a break an African-American woman</w:t>
      </w:r>
      <w:r w:rsidR="001D13B3">
        <w:rPr>
          <w:rFonts w:ascii="Times New Roman" w:hAnsi="Times New Roman" w:cs="Times New Roman"/>
        </w:rPr>
        <w:t xml:space="preserve"> who was</w:t>
      </w:r>
      <w:r w:rsidRPr="00705834">
        <w:rPr>
          <w:rFonts w:ascii="Times New Roman" w:hAnsi="Times New Roman" w:cs="Times New Roman"/>
        </w:rPr>
        <w:t xml:space="preserve"> a veteran of the civil rights movement still actively engaged in anti-racist education</w:t>
      </w:r>
      <w:r w:rsidR="001D13B3">
        <w:rPr>
          <w:rFonts w:ascii="Times New Roman" w:hAnsi="Times New Roman" w:cs="Times New Roman"/>
        </w:rPr>
        <w:t xml:space="preserve"> </w:t>
      </w:r>
      <w:r w:rsidRPr="00705834">
        <w:rPr>
          <w:rFonts w:ascii="Times New Roman" w:hAnsi="Times New Roman" w:cs="Times New Roman"/>
        </w:rPr>
        <w:t>came up to me. “Marcuse was a beautiful man” she said, “as soon as you mentioned his name I knew I could trust you”.</w:t>
      </w:r>
    </w:p>
    <w:p w:rsidR="00794CB0" w:rsidRPr="00705834" w:rsidRDefault="00794CB0" w:rsidP="00FD380A">
      <w:pPr>
        <w:rPr>
          <w:rFonts w:ascii="Times New Roman" w:hAnsi="Times New Roman" w:cs="Times New Roman"/>
        </w:rPr>
      </w:pPr>
    </w:p>
    <w:p w:rsidR="001D13B3" w:rsidRDefault="001D13B3" w:rsidP="00FD380A">
      <w:pPr>
        <w:rPr>
          <w:rFonts w:ascii="Times New Roman" w:hAnsi="Times New Roman" w:cs="Times New Roman"/>
        </w:rPr>
      </w:pPr>
      <w:r>
        <w:rPr>
          <w:rFonts w:ascii="Times New Roman" w:hAnsi="Times New Roman" w:cs="Times New Roman"/>
        </w:rPr>
        <w:t xml:space="preserve">One of the reasons I am interested in Marcuse is because of all those associated with the Frankfurt School tradition he placed race at the </w:t>
      </w:r>
      <w:proofErr w:type="spellStart"/>
      <w:r>
        <w:rPr>
          <w:rFonts w:ascii="Times New Roman" w:hAnsi="Times New Roman" w:cs="Times New Roman"/>
        </w:rPr>
        <w:t>center</w:t>
      </w:r>
      <w:proofErr w:type="spellEnd"/>
      <w:r>
        <w:rPr>
          <w:rFonts w:ascii="Times New Roman" w:hAnsi="Times New Roman" w:cs="Times New Roman"/>
        </w:rPr>
        <w:t xml:space="preserve"> of his analysis. H</w:t>
      </w:r>
      <w:r w:rsidR="00794CB0" w:rsidRPr="00705834">
        <w:rPr>
          <w:rFonts w:ascii="Times New Roman" w:hAnsi="Times New Roman" w:cs="Times New Roman"/>
        </w:rPr>
        <w:t>e</w:t>
      </w:r>
      <w:r w:rsidR="00FD380A" w:rsidRPr="00705834">
        <w:rPr>
          <w:rFonts w:ascii="Times New Roman" w:hAnsi="Times New Roman" w:cs="Times New Roman"/>
        </w:rPr>
        <w:t xml:space="preserve"> plac</w:t>
      </w:r>
      <w:r w:rsidR="00794CB0" w:rsidRPr="00705834">
        <w:rPr>
          <w:rFonts w:ascii="Times New Roman" w:hAnsi="Times New Roman" w:cs="Times New Roman"/>
        </w:rPr>
        <w:t>ed significant</w:t>
      </w:r>
      <w:r w:rsidR="00FD380A" w:rsidRPr="00705834">
        <w:rPr>
          <w:rFonts w:ascii="Times New Roman" w:hAnsi="Times New Roman" w:cs="Times New Roman"/>
        </w:rPr>
        <w:t xml:space="preserve"> hope in extra-parliamentary direct action by the most disenfranchised members of society</w:t>
      </w:r>
      <w:r>
        <w:rPr>
          <w:rFonts w:ascii="Times New Roman" w:hAnsi="Times New Roman" w:cs="Times New Roman"/>
        </w:rPr>
        <w:t xml:space="preserve"> </w:t>
      </w:r>
      <w:r w:rsidR="00FD380A" w:rsidRPr="00705834">
        <w:rPr>
          <w:rFonts w:ascii="Times New Roman" w:hAnsi="Times New Roman" w:cs="Times New Roman"/>
        </w:rPr>
        <w:t>support</w:t>
      </w:r>
      <w:r>
        <w:rPr>
          <w:rFonts w:ascii="Times New Roman" w:hAnsi="Times New Roman" w:cs="Times New Roman"/>
        </w:rPr>
        <w:t>ing</w:t>
      </w:r>
      <w:r w:rsidR="00FD380A" w:rsidRPr="00705834">
        <w:rPr>
          <w:rFonts w:ascii="Times New Roman" w:hAnsi="Times New Roman" w:cs="Times New Roman"/>
        </w:rPr>
        <w:t xml:space="preserve"> the Black Power movement as a “far more subversive universe of discourse” (</w:t>
      </w:r>
      <w:r>
        <w:rPr>
          <w:rFonts w:ascii="Times New Roman" w:hAnsi="Times New Roman" w:cs="Times New Roman"/>
        </w:rPr>
        <w:t xml:space="preserve">Marcuse, </w:t>
      </w:r>
      <w:r w:rsidR="00FD380A" w:rsidRPr="00705834">
        <w:rPr>
          <w:rFonts w:ascii="Times New Roman" w:hAnsi="Times New Roman" w:cs="Times New Roman"/>
        </w:rPr>
        <w:t xml:space="preserve">1969, p. 35) than the Hippie movement. In the language of Black militants, particularly their claiming of soul </w:t>
      </w:r>
      <w:r>
        <w:rPr>
          <w:rFonts w:ascii="Times New Roman" w:hAnsi="Times New Roman" w:cs="Times New Roman"/>
        </w:rPr>
        <w:t xml:space="preserve">– in </w:t>
      </w:r>
      <w:r w:rsidR="00FD380A" w:rsidRPr="00705834">
        <w:rPr>
          <w:rFonts w:ascii="Times New Roman" w:hAnsi="Times New Roman" w:cs="Times New Roman"/>
        </w:rPr>
        <w:t>“in its essence lily-white ever since Plato” (</w:t>
      </w:r>
      <w:r>
        <w:rPr>
          <w:rFonts w:ascii="Times New Roman" w:hAnsi="Times New Roman" w:cs="Times New Roman"/>
        </w:rPr>
        <w:t xml:space="preserve">Marcuse, </w:t>
      </w:r>
      <w:r w:rsidRPr="00705834">
        <w:rPr>
          <w:rFonts w:ascii="Times New Roman" w:hAnsi="Times New Roman" w:cs="Times New Roman"/>
        </w:rPr>
        <w:t xml:space="preserve">1969, </w:t>
      </w:r>
      <w:r w:rsidR="00FD380A" w:rsidRPr="00705834">
        <w:rPr>
          <w:rFonts w:ascii="Times New Roman" w:hAnsi="Times New Roman" w:cs="Times New Roman"/>
        </w:rPr>
        <w:t>p. 36)</w:t>
      </w:r>
      <w:r>
        <w:rPr>
          <w:rFonts w:ascii="Times New Roman" w:hAnsi="Times New Roman" w:cs="Times New Roman"/>
        </w:rPr>
        <w:t xml:space="preserve"> - </w:t>
      </w:r>
      <w:r w:rsidR="00FD380A" w:rsidRPr="00705834">
        <w:rPr>
          <w:rFonts w:ascii="Times New Roman" w:hAnsi="Times New Roman" w:cs="Times New Roman"/>
        </w:rPr>
        <w:t>and their declaration that ‘Black is beautiful’, Marcuse detected “the ingression of the aesthetic into the political” (</w:t>
      </w:r>
      <w:r>
        <w:rPr>
          <w:rFonts w:ascii="Times New Roman" w:hAnsi="Times New Roman" w:cs="Times New Roman"/>
        </w:rPr>
        <w:t xml:space="preserve">Marcuse, </w:t>
      </w:r>
      <w:r w:rsidRPr="00705834">
        <w:rPr>
          <w:rFonts w:ascii="Times New Roman" w:hAnsi="Times New Roman" w:cs="Times New Roman"/>
        </w:rPr>
        <w:t xml:space="preserve">1969, </w:t>
      </w:r>
      <w:r w:rsidR="00FD380A" w:rsidRPr="00705834">
        <w:rPr>
          <w:rFonts w:ascii="Times New Roman" w:hAnsi="Times New Roman" w:cs="Times New Roman"/>
        </w:rPr>
        <w:t xml:space="preserve">p. 36).  Black Power represented “a systematic linguistic rebellion, which smashes the ideological context in which the words are employed and defined, and places them in the opposite context – negation of the established one.  Thus, the blacks ‘take over’ some of the most sublime and sublimated concepts of Western civilization, </w:t>
      </w:r>
      <w:proofErr w:type="spellStart"/>
      <w:r w:rsidR="00FD380A" w:rsidRPr="00705834">
        <w:rPr>
          <w:rFonts w:ascii="Times New Roman" w:hAnsi="Times New Roman" w:cs="Times New Roman"/>
        </w:rPr>
        <w:t>desublimate</w:t>
      </w:r>
      <w:proofErr w:type="spellEnd"/>
      <w:r w:rsidR="00FD380A" w:rsidRPr="00705834">
        <w:rPr>
          <w:rFonts w:ascii="Times New Roman" w:hAnsi="Times New Roman" w:cs="Times New Roman"/>
        </w:rPr>
        <w:t xml:space="preserve"> them and redefine them” (</w:t>
      </w:r>
      <w:r>
        <w:rPr>
          <w:rFonts w:ascii="Times New Roman" w:hAnsi="Times New Roman" w:cs="Times New Roman"/>
        </w:rPr>
        <w:t xml:space="preserve">Marcuse, </w:t>
      </w:r>
      <w:r w:rsidRPr="00705834">
        <w:rPr>
          <w:rFonts w:ascii="Times New Roman" w:hAnsi="Times New Roman" w:cs="Times New Roman"/>
        </w:rPr>
        <w:t xml:space="preserve">1969, </w:t>
      </w:r>
      <w:r w:rsidR="00FD380A" w:rsidRPr="00705834">
        <w:rPr>
          <w:rFonts w:ascii="Times New Roman" w:hAnsi="Times New Roman" w:cs="Times New Roman"/>
        </w:rPr>
        <w:t xml:space="preserve">p. 35).  </w:t>
      </w:r>
    </w:p>
    <w:p w:rsidR="001D13B3" w:rsidRDefault="001D13B3" w:rsidP="00FD380A">
      <w:pPr>
        <w:rPr>
          <w:rFonts w:ascii="Times New Roman" w:hAnsi="Times New Roman" w:cs="Times New Roman"/>
        </w:rPr>
      </w:pPr>
    </w:p>
    <w:p w:rsidR="002C4BF2" w:rsidRPr="001D13B3" w:rsidRDefault="001D13B3" w:rsidP="00A04CA5">
      <w:pPr>
        <w:rPr>
          <w:rFonts w:ascii="Times New Roman" w:hAnsi="Times New Roman" w:cs="Times New Roman"/>
          <w:color w:val="222222"/>
          <w:lang w:val="en-US"/>
        </w:rPr>
      </w:pPr>
      <w:r w:rsidRPr="00257126">
        <w:rPr>
          <w:rFonts w:ascii="Times New Roman" w:hAnsi="Times New Roman" w:cs="Times New Roman"/>
        </w:rPr>
        <w:t>The interviews with Angela Davis and Lucius T. Outlaw Jr. in</w:t>
      </w:r>
      <w:r>
        <w:rPr>
          <w:rFonts w:ascii="Times New Roman" w:hAnsi="Times New Roman" w:cs="Times New Roman"/>
          <w:i/>
          <w:iCs/>
        </w:rPr>
        <w:t xml:space="preserve"> </w:t>
      </w:r>
      <w:r w:rsidRPr="00257126">
        <w:rPr>
          <w:rFonts w:ascii="Times New Roman" w:hAnsi="Times New Roman" w:cs="Times New Roman"/>
          <w:i/>
          <w:iCs/>
        </w:rPr>
        <w:t>African American Philosophers</w:t>
      </w:r>
      <w:r>
        <w:rPr>
          <w:rFonts w:ascii="Times New Roman" w:hAnsi="Times New Roman" w:cs="Times New Roman"/>
        </w:rPr>
        <w:t xml:space="preserve"> (Yancy 1998)</w:t>
      </w:r>
      <w:r w:rsidRPr="001D13B3">
        <w:rPr>
          <w:rFonts w:ascii="Times New Roman" w:hAnsi="Times New Roman" w:cs="Times New Roman"/>
        </w:rPr>
        <w:t xml:space="preserve"> </w:t>
      </w:r>
      <w:r>
        <w:rPr>
          <w:rFonts w:ascii="Times New Roman" w:hAnsi="Times New Roman" w:cs="Times New Roman"/>
        </w:rPr>
        <w:t xml:space="preserve">(and also with Cornel West) confirmed my decision to profile Marcuse in </w:t>
      </w:r>
      <w:r w:rsidRPr="001D13B3">
        <w:rPr>
          <w:rFonts w:ascii="Times New Roman" w:hAnsi="Times New Roman" w:cs="Times New Roman"/>
          <w:i/>
          <w:iCs/>
        </w:rPr>
        <w:t>The Power of Critical Theory</w:t>
      </w:r>
      <w:r>
        <w:rPr>
          <w:rFonts w:ascii="Times New Roman" w:hAnsi="Times New Roman" w:cs="Times New Roman"/>
        </w:rPr>
        <w:t xml:space="preserve"> (Brookfield, 2004).</w:t>
      </w:r>
      <w:r>
        <w:rPr>
          <w:rFonts w:ascii="Times New Roman" w:hAnsi="Times New Roman" w:cs="Times New Roman"/>
          <w:color w:val="222222"/>
          <w:lang w:val="en-US"/>
        </w:rPr>
        <w:t xml:space="preserve"> They</w:t>
      </w:r>
      <w:r w:rsidR="002C4BF2" w:rsidRPr="00705834">
        <w:rPr>
          <w:rFonts w:ascii="Times New Roman" w:hAnsi="Times New Roman" w:cs="Times New Roman"/>
          <w:color w:val="222222"/>
          <w:lang w:val="en-US"/>
        </w:rPr>
        <w:t xml:space="preserve"> provided me with some useful </w:t>
      </w:r>
      <w:r>
        <w:rPr>
          <w:rFonts w:ascii="Times New Roman" w:hAnsi="Times New Roman" w:cs="Times New Roman"/>
          <w:color w:val="222222"/>
          <w:lang w:val="en-US"/>
        </w:rPr>
        <w:t xml:space="preserve">analytical </w:t>
      </w:r>
      <w:r w:rsidR="002C4BF2" w:rsidRPr="00705834">
        <w:rPr>
          <w:rFonts w:ascii="Times New Roman" w:hAnsi="Times New Roman" w:cs="Times New Roman"/>
          <w:color w:val="222222"/>
          <w:lang w:val="en-US"/>
        </w:rPr>
        <w:t>leads and helped propel</w:t>
      </w:r>
      <w:r>
        <w:rPr>
          <w:rFonts w:ascii="Times New Roman" w:hAnsi="Times New Roman" w:cs="Times New Roman"/>
          <w:color w:val="222222"/>
          <w:lang w:val="en-US"/>
        </w:rPr>
        <w:t xml:space="preserve"> </w:t>
      </w:r>
      <w:r w:rsidR="002C4BF2" w:rsidRPr="00705834">
        <w:rPr>
          <w:rFonts w:ascii="Times New Roman" w:hAnsi="Times New Roman" w:cs="Times New Roman"/>
          <w:color w:val="222222"/>
          <w:lang w:val="en-US"/>
        </w:rPr>
        <w:t>my intellectual project</w:t>
      </w:r>
      <w:r>
        <w:rPr>
          <w:rFonts w:ascii="Times New Roman" w:hAnsi="Times New Roman" w:cs="Times New Roman"/>
          <w:color w:val="222222"/>
          <w:lang w:val="en-US"/>
        </w:rPr>
        <w:t xml:space="preserve"> to link critical theory to a race-based analysis of the ideological dominance of white supremacy.</w:t>
      </w:r>
      <w:r w:rsidR="002C4BF2" w:rsidRPr="00705834">
        <w:rPr>
          <w:rFonts w:ascii="Times New Roman" w:hAnsi="Times New Roman" w:cs="Times New Roman"/>
          <w:color w:val="222222"/>
          <w:lang w:val="en-US"/>
        </w:rPr>
        <w:t xml:space="preserve"> </w:t>
      </w:r>
      <w:r w:rsidR="00A04CA5" w:rsidRPr="00705834">
        <w:rPr>
          <w:rFonts w:ascii="Times New Roman" w:hAnsi="Times New Roman" w:cs="Times New Roman"/>
          <w:color w:val="222222"/>
          <w:lang w:val="en-US"/>
        </w:rPr>
        <w:t xml:space="preserve">Subsequently </w:t>
      </w:r>
      <w:r w:rsidR="002C4BF2" w:rsidRPr="00705834">
        <w:rPr>
          <w:rFonts w:ascii="Times New Roman" w:hAnsi="Times New Roman" w:cs="Times New Roman"/>
          <w:color w:val="222222"/>
          <w:lang w:val="en-US"/>
        </w:rPr>
        <w:t xml:space="preserve">I published a piece in the </w:t>
      </w:r>
      <w:r w:rsidR="002C4BF2" w:rsidRPr="00705834">
        <w:rPr>
          <w:rFonts w:ascii="Times New Roman" w:hAnsi="Times New Roman" w:cs="Times New Roman"/>
          <w:i/>
          <w:iCs/>
          <w:color w:val="222222"/>
          <w:lang w:val="en-US"/>
        </w:rPr>
        <w:t>Harvard Educational Review</w:t>
      </w:r>
      <w:r w:rsidR="002C4BF2" w:rsidRPr="00705834">
        <w:rPr>
          <w:rFonts w:ascii="Times New Roman" w:hAnsi="Times New Roman" w:cs="Times New Roman"/>
          <w:color w:val="222222"/>
          <w:lang w:val="en-US"/>
        </w:rPr>
        <w:t xml:space="preserve"> </w:t>
      </w:r>
      <w:r w:rsidR="00965D0B" w:rsidRPr="00705834">
        <w:rPr>
          <w:rFonts w:ascii="Times New Roman" w:hAnsi="Times New Roman" w:cs="Times New Roman"/>
          <w:color w:val="222222"/>
          <w:lang w:val="en-US"/>
        </w:rPr>
        <w:t xml:space="preserve">(Brookfield, 2003) </w:t>
      </w:r>
      <w:r w:rsidR="00965D0B" w:rsidRPr="00705834">
        <w:rPr>
          <w:rFonts w:ascii="Times New Roman" w:hAnsi="Times New Roman" w:cs="Times New Roman"/>
        </w:rPr>
        <w:t>which</w:t>
      </w:r>
      <w:r w:rsidR="00A04CA5" w:rsidRPr="00705834">
        <w:rPr>
          <w:rFonts w:ascii="Times New Roman" w:hAnsi="Times New Roman" w:cs="Times New Roman"/>
        </w:rPr>
        <w:t xml:space="preserve">, </w:t>
      </w:r>
      <w:r w:rsidR="00965D0B" w:rsidRPr="00705834">
        <w:rPr>
          <w:rFonts w:ascii="Times New Roman" w:hAnsi="Times New Roman" w:cs="Times New Roman"/>
          <w:color w:val="222222"/>
          <w:lang w:val="en-US"/>
        </w:rPr>
        <w:t>follow</w:t>
      </w:r>
      <w:r w:rsidR="00A04CA5" w:rsidRPr="00705834">
        <w:rPr>
          <w:rFonts w:ascii="Times New Roman" w:hAnsi="Times New Roman" w:cs="Times New Roman"/>
          <w:color w:val="222222"/>
          <w:lang w:val="en-US"/>
        </w:rPr>
        <w:t>ing</w:t>
      </w:r>
      <w:r w:rsidR="00965D0B" w:rsidRPr="00705834">
        <w:rPr>
          <w:rFonts w:ascii="Times New Roman" w:hAnsi="Times New Roman" w:cs="Times New Roman"/>
          <w:color w:val="222222"/>
          <w:lang w:val="en-US"/>
        </w:rPr>
        <w:t xml:space="preserve"> the lead of Lucius Outlaw Jr.,</w:t>
      </w:r>
      <w:r>
        <w:rPr>
          <w:rFonts w:ascii="Times New Roman" w:hAnsi="Times New Roman" w:cs="Times New Roman"/>
          <w:color w:val="222222"/>
          <w:lang w:val="en-US"/>
        </w:rPr>
        <w:t xml:space="preserve"> </w:t>
      </w:r>
      <w:r w:rsidR="00965D0B" w:rsidRPr="00705834">
        <w:rPr>
          <w:rFonts w:ascii="Times New Roman" w:hAnsi="Times New Roman" w:cs="Times New Roman"/>
          <w:color w:val="222222"/>
          <w:lang w:val="en-US"/>
        </w:rPr>
        <w:t>investigat</w:t>
      </w:r>
      <w:r>
        <w:rPr>
          <w:rFonts w:ascii="Times New Roman" w:hAnsi="Times New Roman" w:cs="Times New Roman"/>
          <w:color w:val="222222"/>
          <w:lang w:val="en-US"/>
        </w:rPr>
        <w:t xml:space="preserve">ed </w:t>
      </w:r>
      <w:r w:rsidR="00965D0B" w:rsidRPr="00705834">
        <w:rPr>
          <w:rFonts w:ascii="Times New Roman" w:hAnsi="Times New Roman" w:cs="Times New Roman"/>
          <w:color w:val="222222"/>
          <w:lang w:val="en-US"/>
        </w:rPr>
        <w:t>how critical theory could be racialized in the interests of African Americans</w:t>
      </w:r>
      <w:r w:rsidR="00A04CA5" w:rsidRPr="00705834">
        <w:rPr>
          <w:rFonts w:ascii="Times New Roman" w:hAnsi="Times New Roman" w:cs="Times New Roman"/>
        </w:rPr>
        <w:t xml:space="preserve">. For a white male this was a perilous enterprise but I took heart from the open ended nature of the questioning George exercised in </w:t>
      </w:r>
      <w:r w:rsidR="00A04CA5" w:rsidRPr="00705834">
        <w:rPr>
          <w:rFonts w:ascii="Times New Roman" w:hAnsi="Times New Roman" w:cs="Times New Roman"/>
          <w:i/>
          <w:iCs/>
          <w:color w:val="222222"/>
          <w:lang w:val="en-US"/>
        </w:rPr>
        <w:t>African-American Philosophers</w:t>
      </w:r>
      <w:r w:rsidR="00A04CA5" w:rsidRPr="00705834">
        <w:rPr>
          <w:rFonts w:ascii="Times New Roman" w:hAnsi="Times New Roman" w:cs="Times New Roman"/>
          <w:color w:val="222222"/>
          <w:lang w:val="en-US"/>
        </w:rPr>
        <w:t xml:space="preserve"> (Yancy, 1998). He seemed so open to multiple perspectives that I felt as long as my piece was meticulously researched, and as long as I never purported to speak for any of the thinkers I was exploring, that I could avoid the </w:t>
      </w:r>
      <w:r w:rsidR="00A04CA5" w:rsidRPr="00705834">
        <w:rPr>
          <w:rFonts w:ascii="Times New Roman" w:hAnsi="Times New Roman" w:cs="Times New Roman"/>
          <w:color w:val="222222"/>
          <w:lang w:val="en-US"/>
        </w:rPr>
        <w:lastRenderedPageBreak/>
        <w:t xml:space="preserve">worst excesses of exploitation and colonization that happens when white thinkers “explain” black thought. </w:t>
      </w:r>
      <w:r w:rsidR="00A04CA5" w:rsidRPr="00705834">
        <w:rPr>
          <w:rFonts w:ascii="Times New Roman" w:hAnsi="Times New Roman" w:cs="Times New Roman"/>
        </w:rPr>
        <w:t xml:space="preserve"> </w:t>
      </w:r>
    </w:p>
    <w:p w:rsidR="009314D9" w:rsidRPr="00705834" w:rsidRDefault="009314D9" w:rsidP="00A04CA5">
      <w:pPr>
        <w:rPr>
          <w:rFonts w:ascii="Times New Roman" w:hAnsi="Times New Roman" w:cs="Times New Roman"/>
          <w:color w:val="222222"/>
          <w:lang w:val="en-US"/>
        </w:rPr>
      </w:pPr>
    </w:p>
    <w:p w:rsidR="009314D9" w:rsidRPr="00705834" w:rsidRDefault="00274F78" w:rsidP="009314D9">
      <w:pPr>
        <w:pStyle w:val="NormalWeb"/>
        <w:shd w:val="clear" w:color="auto" w:fill="FFFFFF"/>
        <w:spacing w:before="0" w:beforeAutospacing="0" w:after="0" w:afterAutospacing="0"/>
        <w:jc w:val="center"/>
        <w:rPr>
          <w:b/>
          <w:bCs/>
          <w:color w:val="222222"/>
          <w:lang w:val="en-US"/>
        </w:rPr>
      </w:pPr>
      <w:r w:rsidRPr="00705834">
        <w:rPr>
          <w:b/>
          <w:bCs/>
          <w:color w:val="222222"/>
          <w:lang w:val="en-US"/>
        </w:rPr>
        <w:t>A Deepening Engagement</w:t>
      </w:r>
      <w:r w:rsidR="000B5298" w:rsidRPr="00705834">
        <w:rPr>
          <w:b/>
          <w:bCs/>
          <w:color w:val="222222"/>
          <w:lang w:val="en-US"/>
        </w:rPr>
        <w:t xml:space="preserve"> with Whiteness</w:t>
      </w:r>
    </w:p>
    <w:p w:rsidR="009314D9" w:rsidRPr="00705834" w:rsidRDefault="009314D9" w:rsidP="004E2F13">
      <w:pPr>
        <w:pStyle w:val="NormalWeb"/>
        <w:shd w:val="clear" w:color="auto" w:fill="FFFFFF"/>
        <w:spacing w:before="0" w:beforeAutospacing="0" w:after="0" w:afterAutospacing="0"/>
        <w:rPr>
          <w:color w:val="222222"/>
          <w:lang w:val="en-US"/>
        </w:rPr>
      </w:pPr>
    </w:p>
    <w:p w:rsidR="005F5027" w:rsidRPr="00705834" w:rsidRDefault="004E2F13" w:rsidP="004E2F13">
      <w:pPr>
        <w:pStyle w:val="NormalWeb"/>
        <w:shd w:val="clear" w:color="auto" w:fill="FFFFFF"/>
        <w:spacing w:before="0" w:beforeAutospacing="0" w:after="0" w:afterAutospacing="0"/>
        <w:rPr>
          <w:color w:val="222222"/>
          <w:lang w:val="en-US"/>
        </w:rPr>
      </w:pPr>
      <w:r w:rsidRPr="00705834">
        <w:rPr>
          <w:color w:val="222222"/>
          <w:lang w:val="en-US"/>
        </w:rPr>
        <w:t>One of the things I enjoyed most about the interviews</w:t>
      </w:r>
      <w:r w:rsidR="002C4BF2" w:rsidRPr="00705834">
        <w:rPr>
          <w:color w:val="222222"/>
          <w:lang w:val="en-US"/>
        </w:rPr>
        <w:t xml:space="preserve"> in </w:t>
      </w:r>
      <w:r w:rsidR="002C4BF2" w:rsidRPr="00705834">
        <w:rPr>
          <w:i/>
          <w:iCs/>
          <w:color w:val="222222"/>
          <w:lang w:val="en-US"/>
        </w:rPr>
        <w:t>African-American Philosophers</w:t>
      </w:r>
      <w:r w:rsidR="002C4BF2" w:rsidRPr="00705834">
        <w:rPr>
          <w:color w:val="222222"/>
          <w:lang w:val="en-US"/>
        </w:rPr>
        <w:t xml:space="preserve"> (Yancy, 1998) </w:t>
      </w:r>
      <w:r w:rsidRPr="00705834">
        <w:rPr>
          <w:color w:val="222222"/>
          <w:lang w:val="en-US"/>
        </w:rPr>
        <w:t xml:space="preserve"> was the disturbingly provocative nature of the questions that George posed. Although the focus of the book was, quite legitimately, on the different philosophers profiled, the nature of George’s questioning meant that his voice – probing and productively disorienting – was strongly evident throughout.</w:t>
      </w:r>
      <w:r w:rsidR="005F5027" w:rsidRPr="00705834">
        <w:rPr>
          <w:color w:val="222222"/>
          <w:lang w:val="en-US"/>
        </w:rPr>
        <w:t xml:space="preserve"> </w:t>
      </w:r>
      <w:r w:rsidRPr="00705834">
        <w:rPr>
          <w:color w:val="222222"/>
          <w:lang w:val="en-US"/>
        </w:rPr>
        <w:t>That voice has continued to disturb me in a wonderfully productive way for twenty years. His work on white and black gazes, and his project of illuminating the nature of whiteness, has been particularly troublesome</w:t>
      </w:r>
      <w:r w:rsidR="001D13B3">
        <w:rPr>
          <w:color w:val="222222"/>
          <w:lang w:val="en-US"/>
        </w:rPr>
        <w:t xml:space="preserve"> in the best way possible</w:t>
      </w:r>
      <w:r w:rsidRPr="00705834">
        <w:rPr>
          <w:color w:val="222222"/>
          <w:lang w:val="en-US"/>
        </w:rPr>
        <w:t xml:space="preserve">. I am always most drawn to philosophers and activists who mess my life up, who unsettle my worked out assumptions and worldview. George has done me the favor of repeatedly sending me back to square one in terms of my comprehension of white identity. I am particularly grateful for his sustained, multi-year interrogation of whiteness. Most work on whiteness is executed by white scholars and, while that is undeniably valuable, an analysis informed by the embodied African American experience is enormously helpful. </w:t>
      </w:r>
      <w:r w:rsidR="00A87223" w:rsidRPr="00705834">
        <w:rPr>
          <w:color w:val="222222"/>
          <w:lang w:val="en-US"/>
        </w:rPr>
        <w:t>As whites we can never really know what it’s like to have a white gaze permanently settled on us but scholars of color can force us to be more self-aware of how we exert that gaze</w:t>
      </w:r>
      <w:r w:rsidR="001D13B3">
        <w:rPr>
          <w:color w:val="222222"/>
          <w:lang w:val="en-US"/>
        </w:rPr>
        <w:t xml:space="preserve"> on those we regard as the </w:t>
      </w:r>
      <w:r w:rsidR="00363E1A">
        <w:rPr>
          <w:color w:val="222222"/>
          <w:lang w:val="en-US"/>
        </w:rPr>
        <w:t>‘other’</w:t>
      </w:r>
      <w:r w:rsidR="00A87223" w:rsidRPr="00705834">
        <w:rPr>
          <w:color w:val="222222"/>
          <w:lang w:val="en-US"/>
        </w:rPr>
        <w:t xml:space="preserve">. </w:t>
      </w:r>
    </w:p>
    <w:p w:rsidR="009314D9" w:rsidRPr="00705834" w:rsidRDefault="009314D9" w:rsidP="004E2F13">
      <w:pPr>
        <w:pStyle w:val="NormalWeb"/>
        <w:shd w:val="clear" w:color="auto" w:fill="FFFFFF"/>
        <w:spacing w:before="0" w:beforeAutospacing="0" w:after="0" w:afterAutospacing="0"/>
        <w:rPr>
          <w:color w:val="222222"/>
          <w:lang w:val="en-US"/>
        </w:rPr>
      </w:pPr>
    </w:p>
    <w:p w:rsidR="0018280E" w:rsidRPr="00705834" w:rsidRDefault="0018280E" w:rsidP="0018280E">
      <w:pPr>
        <w:rPr>
          <w:rFonts w:ascii="Times New Roman" w:hAnsi="Times New Roman" w:cs="Times New Roman"/>
        </w:rPr>
      </w:pPr>
      <w:r w:rsidRPr="00705834">
        <w:rPr>
          <w:rFonts w:ascii="Times New Roman" w:hAnsi="Times New Roman" w:cs="Times New Roman"/>
        </w:rPr>
        <w:t xml:space="preserve">Yancy’s </w:t>
      </w:r>
      <w:r w:rsidR="0057712D" w:rsidRPr="00705834">
        <w:rPr>
          <w:rFonts w:ascii="Times New Roman" w:hAnsi="Times New Roman" w:cs="Times New Roman"/>
        </w:rPr>
        <w:t>wor</w:t>
      </w:r>
      <w:r w:rsidRPr="00705834">
        <w:rPr>
          <w:rFonts w:ascii="Times New Roman" w:hAnsi="Times New Roman" w:cs="Times New Roman"/>
        </w:rPr>
        <w:t>k</w:t>
      </w:r>
      <w:r w:rsidR="0057712D" w:rsidRPr="00705834">
        <w:rPr>
          <w:rFonts w:ascii="Times New Roman" w:hAnsi="Times New Roman" w:cs="Times New Roman"/>
        </w:rPr>
        <w:t xml:space="preserve"> on whiteness</w:t>
      </w:r>
      <w:r w:rsidRPr="00705834">
        <w:rPr>
          <w:rFonts w:ascii="Times New Roman" w:hAnsi="Times New Roman" w:cs="Times New Roman"/>
        </w:rPr>
        <w:t xml:space="preserve"> is complex, passionate and, for a White adult educator like me, productively jarring.  He writes elegantly with an enviable knack of interweaving striking stories of personal experience into philosophical analysis.  </w:t>
      </w:r>
      <w:r w:rsidR="0057712D" w:rsidRPr="00705834">
        <w:rPr>
          <w:rFonts w:ascii="Times New Roman" w:hAnsi="Times New Roman" w:cs="Times New Roman"/>
        </w:rPr>
        <w:t xml:space="preserve">When I read him </w:t>
      </w:r>
      <w:r w:rsidRPr="00705834">
        <w:rPr>
          <w:rFonts w:ascii="Times New Roman" w:hAnsi="Times New Roman" w:cs="Times New Roman"/>
        </w:rPr>
        <w:t>I</w:t>
      </w:r>
      <w:r w:rsidR="0057712D" w:rsidRPr="00705834">
        <w:rPr>
          <w:rFonts w:ascii="Times New Roman" w:hAnsi="Times New Roman" w:cs="Times New Roman"/>
        </w:rPr>
        <w:t xml:space="preserve"> </w:t>
      </w:r>
      <w:r w:rsidRPr="00705834">
        <w:rPr>
          <w:rFonts w:ascii="Times New Roman" w:hAnsi="Times New Roman" w:cs="Times New Roman"/>
        </w:rPr>
        <w:t>ha</w:t>
      </w:r>
      <w:r w:rsidR="0057712D" w:rsidRPr="00705834">
        <w:rPr>
          <w:rFonts w:ascii="Times New Roman" w:hAnsi="Times New Roman" w:cs="Times New Roman"/>
        </w:rPr>
        <w:t>ve</w:t>
      </w:r>
      <w:r w:rsidRPr="00705834">
        <w:rPr>
          <w:rFonts w:ascii="Times New Roman" w:hAnsi="Times New Roman" w:cs="Times New Roman"/>
        </w:rPr>
        <w:t xml:space="preserve"> so many turned down pages, notes in the margin and underlined sections</w:t>
      </w:r>
      <w:r w:rsidR="0057712D" w:rsidRPr="00705834">
        <w:rPr>
          <w:rFonts w:ascii="Times New Roman" w:hAnsi="Times New Roman" w:cs="Times New Roman"/>
        </w:rPr>
        <w:t xml:space="preserve"> that I know I’ve been in a real engagement</w:t>
      </w:r>
      <w:r w:rsidRPr="00705834">
        <w:rPr>
          <w:rFonts w:ascii="Times New Roman" w:hAnsi="Times New Roman" w:cs="Times New Roman"/>
        </w:rPr>
        <w:t xml:space="preserve">. What I </w:t>
      </w:r>
      <w:r w:rsidR="0057712D" w:rsidRPr="00705834">
        <w:rPr>
          <w:rFonts w:ascii="Times New Roman" w:hAnsi="Times New Roman" w:cs="Times New Roman"/>
        </w:rPr>
        <w:t xml:space="preserve">most </w:t>
      </w:r>
      <w:r w:rsidRPr="00705834">
        <w:rPr>
          <w:rFonts w:ascii="Times New Roman" w:hAnsi="Times New Roman" w:cs="Times New Roman"/>
        </w:rPr>
        <w:t xml:space="preserve">appreciate </w:t>
      </w:r>
      <w:r w:rsidR="0057712D" w:rsidRPr="00705834">
        <w:rPr>
          <w:rFonts w:ascii="Times New Roman" w:hAnsi="Times New Roman" w:cs="Times New Roman"/>
        </w:rPr>
        <w:t>i</w:t>
      </w:r>
      <w:r w:rsidRPr="00705834">
        <w:rPr>
          <w:rFonts w:ascii="Times New Roman" w:hAnsi="Times New Roman" w:cs="Times New Roman"/>
        </w:rPr>
        <w:t>s his repeated naming of how “the opaque, white racist self” (</w:t>
      </w:r>
      <w:r w:rsidR="0057712D" w:rsidRPr="00705834">
        <w:rPr>
          <w:rFonts w:ascii="Times New Roman" w:hAnsi="Times New Roman" w:cs="Times New Roman"/>
        </w:rPr>
        <w:t xml:space="preserve">Yancy, 2012, </w:t>
      </w:r>
      <w:r w:rsidRPr="00705834">
        <w:rPr>
          <w:rFonts w:ascii="Times New Roman" w:hAnsi="Times New Roman" w:cs="Times New Roman"/>
        </w:rPr>
        <w:t xml:space="preserve">p. 173) pervades Whites’ identities.  In the very last paragraph of </w:t>
      </w:r>
      <w:r w:rsidR="0057712D" w:rsidRPr="00705834">
        <w:rPr>
          <w:rFonts w:ascii="Times New Roman" w:hAnsi="Times New Roman" w:cs="Times New Roman"/>
          <w:i/>
          <w:iCs/>
        </w:rPr>
        <w:t>Look, a white!</w:t>
      </w:r>
      <w:r w:rsidRPr="00705834">
        <w:rPr>
          <w:rFonts w:ascii="Times New Roman" w:hAnsi="Times New Roman" w:cs="Times New Roman"/>
          <w:i/>
          <w:iCs/>
        </w:rPr>
        <w:t xml:space="preserve"> </w:t>
      </w:r>
      <w:r w:rsidRPr="00705834">
        <w:rPr>
          <w:rFonts w:ascii="Times New Roman" w:hAnsi="Times New Roman" w:cs="Times New Roman"/>
        </w:rPr>
        <w:t>he captures what for me has been a truth about myself:  “Being a white antiracist and yet being racist are not mutually exclusive.  Rather, being a white antiracist racist signifies tremendous tension and paradox but not logical or existential futility” (</w:t>
      </w:r>
      <w:r w:rsidR="0057712D" w:rsidRPr="00705834">
        <w:rPr>
          <w:rFonts w:ascii="Times New Roman" w:hAnsi="Times New Roman" w:cs="Times New Roman"/>
        </w:rPr>
        <w:t xml:space="preserve">Yancy, 2012, </w:t>
      </w:r>
      <w:r w:rsidRPr="00705834">
        <w:rPr>
          <w:rFonts w:ascii="Times New Roman" w:hAnsi="Times New Roman" w:cs="Times New Roman"/>
        </w:rPr>
        <w:t xml:space="preserve">p. 175).  I will always benefit from the unearned privileges and </w:t>
      </w:r>
      <w:proofErr w:type="spellStart"/>
      <w:r w:rsidRPr="00705834">
        <w:rPr>
          <w:rFonts w:ascii="Times New Roman" w:hAnsi="Times New Roman" w:cs="Times New Roman"/>
        </w:rPr>
        <w:t>blindnesses</w:t>
      </w:r>
      <w:proofErr w:type="spellEnd"/>
      <w:r w:rsidRPr="00705834">
        <w:rPr>
          <w:rFonts w:ascii="Times New Roman" w:hAnsi="Times New Roman" w:cs="Times New Roman"/>
        </w:rPr>
        <w:t xml:space="preserve"> embedded in the racist institutions and structures I move through each day. And I will never lose entirely the racist perspectives, intuitive judgments and embedded filters I have learned all too well and that are, “insidiously operating as the level of simply being bodily in the world as white” (</w:t>
      </w:r>
      <w:r w:rsidR="0057712D" w:rsidRPr="00705834">
        <w:rPr>
          <w:rFonts w:ascii="Times New Roman" w:hAnsi="Times New Roman" w:cs="Times New Roman"/>
        </w:rPr>
        <w:t xml:space="preserve">Yancy 2012, </w:t>
      </w:r>
      <w:r w:rsidRPr="00705834">
        <w:rPr>
          <w:rFonts w:ascii="Times New Roman" w:hAnsi="Times New Roman" w:cs="Times New Roman"/>
        </w:rPr>
        <w:t>p. 21).</w:t>
      </w:r>
      <w:r w:rsidR="00363E1A">
        <w:rPr>
          <w:rFonts w:ascii="Times New Roman" w:hAnsi="Times New Roman" w:cs="Times New Roman"/>
        </w:rPr>
        <w:t xml:space="preserve"> But I need to move forward with anti-racist work even knowing the flawed and contradictory nature of that project.</w:t>
      </w:r>
    </w:p>
    <w:p w:rsidR="0018280E" w:rsidRPr="00705834" w:rsidRDefault="0018280E" w:rsidP="0018280E">
      <w:pPr>
        <w:rPr>
          <w:rFonts w:ascii="Times New Roman" w:hAnsi="Times New Roman" w:cs="Times New Roman"/>
        </w:rPr>
      </w:pPr>
    </w:p>
    <w:p w:rsidR="0018280E" w:rsidRPr="00705834" w:rsidRDefault="00363E1A" w:rsidP="0018280E">
      <w:pPr>
        <w:rPr>
          <w:rFonts w:ascii="Times New Roman" w:hAnsi="Times New Roman" w:cs="Times New Roman"/>
        </w:rPr>
      </w:pPr>
      <w:r>
        <w:rPr>
          <w:rFonts w:ascii="Times New Roman" w:hAnsi="Times New Roman" w:cs="Times New Roman"/>
        </w:rPr>
        <w:t>The</w:t>
      </w:r>
      <w:r w:rsidR="0018280E" w:rsidRPr="00705834">
        <w:rPr>
          <w:rFonts w:ascii="Times New Roman" w:hAnsi="Times New Roman" w:cs="Times New Roman"/>
        </w:rPr>
        <w:t xml:space="preserve"> overall intent of </w:t>
      </w:r>
      <w:r>
        <w:rPr>
          <w:rFonts w:ascii="Times New Roman" w:hAnsi="Times New Roman" w:cs="Times New Roman"/>
        </w:rPr>
        <w:t>George</w:t>
      </w:r>
      <w:r w:rsidR="0018280E" w:rsidRPr="00705834">
        <w:rPr>
          <w:rFonts w:ascii="Times New Roman" w:hAnsi="Times New Roman" w:cs="Times New Roman"/>
        </w:rPr>
        <w:t xml:space="preserve">’s </w:t>
      </w:r>
      <w:r w:rsidR="0057712D" w:rsidRPr="00705834">
        <w:rPr>
          <w:rFonts w:ascii="Times New Roman" w:hAnsi="Times New Roman" w:cs="Times New Roman"/>
        </w:rPr>
        <w:t>wor</w:t>
      </w:r>
      <w:r w:rsidR="0018280E" w:rsidRPr="00705834">
        <w:rPr>
          <w:rFonts w:ascii="Times New Roman" w:hAnsi="Times New Roman" w:cs="Times New Roman"/>
        </w:rPr>
        <w:t xml:space="preserve">k </w:t>
      </w:r>
      <w:r w:rsidR="0057712D" w:rsidRPr="00705834">
        <w:rPr>
          <w:rFonts w:ascii="Times New Roman" w:hAnsi="Times New Roman" w:cs="Times New Roman"/>
        </w:rPr>
        <w:t>on whiteness</w:t>
      </w:r>
      <w:r w:rsidR="007D0627" w:rsidRPr="00705834">
        <w:rPr>
          <w:rFonts w:ascii="Times New Roman" w:hAnsi="Times New Roman" w:cs="Times New Roman"/>
        </w:rPr>
        <w:t xml:space="preserve"> </w:t>
      </w:r>
      <w:r w:rsidR="0018280E" w:rsidRPr="00705834">
        <w:rPr>
          <w:rFonts w:ascii="Times New Roman" w:hAnsi="Times New Roman" w:cs="Times New Roman"/>
        </w:rPr>
        <w:t xml:space="preserve">is to name the enduring reality of </w:t>
      </w:r>
      <w:r w:rsidR="007D0627" w:rsidRPr="00705834">
        <w:rPr>
          <w:rFonts w:ascii="Times New Roman" w:hAnsi="Times New Roman" w:cs="Times New Roman"/>
        </w:rPr>
        <w:t>w</w:t>
      </w:r>
      <w:r w:rsidR="0018280E" w:rsidRPr="00705834">
        <w:rPr>
          <w:rFonts w:ascii="Times New Roman" w:hAnsi="Times New Roman" w:cs="Times New Roman"/>
        </w:rPr>
        <w:t>hite racism.  I</w:t>
      </w:r>
      <w:r w:rsidR="007D0627" w:rsidRPr="00705834">
        <w:rPr>
          <w:rFonts w:ascii="Times New Roman" w:hAnsi="Times New Roman" w:cs="Times New Roman"/>
        </w:rPr>
        <w:t xml:space="preserve">n </w:t>
      </w:r>
      <w:r w:rsidR="007D0627" w:rsidRPr="00705834">
        <w:rPr>
          <w:rFonts w:ascii="Times New Roman" w:hAnsi="Times New Roman" w:cs="Times New Roman"/>
          <w:i/>
          <w:iCs/>
        </w:rPr>
        <w:t>Look, a white!</w:t>
      </w:r>
      <w:r w:rsidR="007D0627" w:rsidRPr="00705834">
        <w:rPr>
          <w:rFonts w:ascii="Times New Roman" w:hAnsi="Times New Roman" w:cs="Times New Roman"/>
        </w:rPr>
        <w:t xml:space="preserve"> (Yancy, 2012) he </w:t>
      </w:r>
      <w:r w:rsidR="0018280E" w:rsidRPr="00705834">
        <w:rPr>
          <w:rFonts w:ascii="Times New Roman" w:hAnsi="Times New Roman" w:cs="Times New Roman"/>
        </w:rPr>
        <w:t>describes being ‘interviewed’ by a White professor of philosophy.  The so called interview turns into an uninterrupted effort by the professor “to present himself as ‘pure’, as a ‘good white’, who was above the fray of racism and lived beyond the trappings of race matters.  He used my presence, my hour, as a space for white self-confession and self-glorification…desiring that I spend my time bearing witness to his ‘white purity’, so that I could state emphatically and unequivocally that he was one of the ‘good guys’” (</w:t>
      </w:r>
      <w:r>
        <w:rPr>
          <w:rFonts w:ascii="Times New Roman" w:hAnsi="Times New Roman" w:cs="Times New Roman"/>
        </w:rPr>
        <w:t xml:space="preserve">Yancy, 2012, </w:t>
      </w:r>
      <w:r w:rsidR="0018280E" w:rsidRPr="00705834">
        <w:rPr>
          <w:rFonts w:ascii="Times New Roman" w:hAnsi="Times New Roman" w:cs="Times New Roman"/>
        </w:rPr>
        <w:t xml:space="preserve">p. 18).  </w:t>
      </w:r>
      <w:r w:rsidR="007D0627" w:rsidRPr="00705834">
        <w:rPr>
          <w:rFonts w:ascii="Times New Roman" w:hAnsi="Times New Roman" w:cs="Times New Roman"/>
        </w:rPr>
        <w:t xml:space="preserve">That passage hit uncomfortably close to home for me. </w:t>
      </w:r>
      <w:r w:rsidR="0018280E" w:rsidRPr="00705834">
        <w:rPr>
          <w:rFonts w:ascii="Times New Roman" w:hAnsi="Times New Roman" w:cs="Times New Roman"/>
        </w:rPr>
        <w:t xml:space="preserve">I was forced to ask </w:t>
      </w:r>
      <w:r w:rsidR="0018280E" w:rsidRPr="00705834">
        <w:rPr>
          <w:rFonts w:ascii="Times New Roman" w:hAnsi="Times New Roman" w:cs="Times New Roman"/>
        </w:rPr>
        <w:lastRenderedPageBreak/>
        <w:t xml:space="preserve">myself how many times have I done this, and how did it make colleagues of </w:t>
      </w:r>
      <w:proofErr w:type="spellStart"/>
      <w:r w:rsidR="0018280E" w:rsidRPr="00705834">
        <w:rPr>
          <w:rFonts w:ascii="Times New Roman" w:hAnsi="Times New Roman" w:cs="Times New Roman"/>
        </w:rPr>
        <w:t>color</w:t>
      </w:r>
      <w:proofErr w:type="spellEnd"/>
      <w:r w:rsidR="0018280E" w:rsidRPr="00705834">
        <w:rPr>
          <w:rFonts w:ascii="Times New Roman" w:hAnsi="Times New Roman" w:cs="Times New Roman"/>
        </w:rPr>
        <w:t xml:space="preserve"> feel? How, in my search for approval, have I marginalized colleagues</w:t>
      </w:r>
      <w:r w:rsidR="007D0627" w:rsidRPr="00705834">
        <w:rPr>
          <w:rFonts w:ascii="Times New Roman" w:hAnsi="Times New Roman" w:cs="Times New Roman"/>
        </w:rPr>
        <w:t xml:space="preserve"> by refocusing attention on myself</w:t>
      </w:r>
      <w:r w:rsidR="0018280E" w:rsidRPr="00705834">
        <w:rPr>
          <w:rFonts w:ascii="Times New Roman" w:hAnsi="Times New Roman" w:cs="Times New Roman"/>
        </w:rPr>
        <w:t>?</w:t>
      </w:r>
    </w:p>
    <w:p w:rsidR="0018280E" w:rsidRPr="00705834" w:rsidRDefault="0018280E" w:rsidP="0018280E">
      <w:pPr>
        <w:rPr>
          <w:rFonts w:ascii="Times New Roman" w:hAnsi="Times New Roman" w:cs="Times New Roman"/>
        </w:rPr>
      </w:pPr>
    </w:p>
    <w:p w:rsidR="0018280E" w:rsidRPr="00705834" w:rsidRDefault="007D0627" w:rsidP="0018280E">
      <w:pPr>
        <w:rPr>
          <w:rFonts w:ascii="Times New Roman" w:hAnsi="Times New Roman" w:cs="Times New Roman"/>
        </w:rPr>
      </w:pPr>
      <w:r w:rsidRPr="00705834">
        <w:rPr>
          <w:rFonts w:ascii="Times New Roman" w:hAnsi="Times New Roman" w:cs="Times New Roman"/>
        </w:rPr>
        <w:t>One of t</w:t>
      </w:r>
      <w:r w:rsidR="0018280E" w:rsidRPr="00705834">
        <w:rPr>
          <w:rFonts w:ascii="Times New Roman" w:hAnsi="Times New Roman" w:cs="Times New Roman"/>
        </w:rPr>
        <w:t xml:space="preserve">he </w:t>
      </w:r>
      <w:r w:rsidRPr="00705834">
        <w:rPr>
          <w:rFonts w:ascii="Times New Roman" w:hAnsi="Times New Roman" w:cs="Times New Roman"/>
        </w:rPr>
        <w:t xml:space="preserve">great </w:t>
      </w:r>
      <w:r w:rsidR="0018280E" w:rsidRPr="00705834">
        <w:rPr>
          <w:rFonts w:ascii="Times New Roman" w:hAnsi="Times New Roman" w:cs="Times New Roman"/>
        </w:rPr>
        <w:t>strength</w:t>
      </w:r>
      <w:r w:rsidRPr="00705834">
        <w:rPr>
          <w:rFonts w:ascii="Times New Roman" w:hAnsi="Times New Roman" w:cs="Times New Roman"/>
        </w:rPr>
        <w:t>s</w:t>
      </w:r>
      <w:r w:rsidR="0018280E" w:rsidRPr="00705834">
        <w:rPr>
          <w:rFonts w:ascii="Times New Roman" w:hAnsi="Times New Roman" w:cs="Times New Roman"/>
        </w:rPr>
        <w:t xml:space="preserve"> of Yancy’s work for me </w:t>
      </w:r>
      <w:r w:rsidRPr="00705834">
        <w:rPr>
          <w:rFonts w:ascii="Times New Roman" w:hAnsi="Times New Roman" w:cs="Times New Roman"/>
        </w:rPr>
        <w:t>how it</w:t>
      </w:r>
      <w:r w:rsidR="0018280E" w:rsidRPr="00705834">
        <w:rPr>
          <w:rFonts w:ascii="Times New Roman" w:hAnsi="Times New Roman" w:cs="Times New Roman"/>
        </w:rPr>
        <w:t xml:space="preserve"> constantly yanks me back from the realm of academic analysis to questions of daily conduct.  Just as I’m becoming comfortable with a critical theory focus on structures and ideology, Yancy introduces a powerful personal example that concretizes this analysis and makes me ask disturbing questions of myself.  This is particularly so in an analysis of bell hooks’ transgressive pedagogy.  Yancy’s examples of classroom moments when students burst into tears when discussing race, and the awkwardness this induces, were vividly recognizable.  He writes of “silence in the room, a sort of awkwardness of not knowing what to do next” arguing that, “this awkwardness is indicative of pedagogical success, not failure” (</w:t>
      </w:r>
      <w:r w:rsidR="00363E1A">
        <w:rPr>
          <w:rFonts w:ascii="Times New Roman" w:hAnsi="Times New Roman" w:cs="Times New Roman"/>
        </w:rPr>
        <w:t xml:space="preserve">Yancy, 2012, </w:t>
      </w:r>
      <w:r w:rsidR="0018280E" w:rsidRPr="00705834">
        <w:rPr>
          <w:rFonts w:ascii="Times New Roman" w:hAnsi="Times New Roman" w:cs="Times New Roman"/>
        </w:rPr>
        <w:t>p. 59).  Pedagogically, allowing silence to linger “functions as a teachable moment (where) all of us present might feel the weight of the moment” (</w:t>
      </w:r>
      <w:r w:rsidR="00363E1A">
        <w:rPr>
          <w:rFonts w:ascii="Times New Roman" w:hAnsi="Times New Roman" w:cs="Times New Roman"/>
        </w:rPr>
        <w:t xml:space="preserve">Yancy, 2012, </w:t>
      </w:r>
      <w:r w:rsidR="0018280E" w:rsidRPr="00705834">
        <w:rPr>
          <w:rFonts w:ascii="Times New Roman" w:hAnsi="Times New Roman" w:cs="Times New Roman"/>
        </w:rPr>
        <w:t xml:space="preserve">p. 59).  </w:t>
      </w:r>
    </w:p>
    <w:p w:rsidR="0018280E" w:rsidRPr="00705834" w:rsidRDefault="0018280E" w:rsidP="0018280E">
      <w:pPr>
        <w:rPr>
          <w:rFonts w:ascii="Times New Roman" w:hAnsi="Times New Roman" w:cs="Times New Roman"/>
        </w:rPr>
      </w:pPr>
    </w:p>
    <w:p w:rsidR="0018280E" w:rsidRPr="00705834" w:rsidRDefault="0018280E" w:rsidP="0018280E">
      <w:pPr>
        <w:rPr>
          <w:rFonts w:ascii="Times New Roman" w:hAnsi="Times New Roman" w:cs="Times New Roman"/>
        </w:rPr>
      </w:pPr>
      <w:r w:rsidRPr="00705834">
        <w:rPr>
          <w:rFonts w:ascii="Times New Roman" w:hAnsi="Times New Roman" w:cs="Times New Roman"/>
        </w:rPr>
        <w:t>Pondering uncomfortable, emotionally charged outbursts is, for Yancy, “fearless listening” (</w:t>
      </w:r>
      <w:r w:rsidR="00363E1A">
        <w:rPr>
          <w:rFonts w:ascii="Times New Roman" w:hAnsi="Times New Roman" w:cs="Times New Roman"/>
        </w:rPr>
        <w:t xml:space="preserve">Yancy, 2012, </w:t>
      </w:r>
      <w:r w:rsidRPr="00705834">
        <w:rPr>
          <w:rFonts w:ascii="Times New Roman" w:hAnsi="Times New Roman" w:cs="Times New Roman"/>
        </w:rPr>
        <w:t>p. 71), in which people live with important discomfort.  He argues, along with hooks, that foregrounding race makes classrooms necessarily unsafe, dangerous spaces.  He regards his classrooms as dangerous, “because they demand so much at the level of personal integrity, honesty, and exposure while not sacrificing critical engagement”  (</w:t>
      </w:r>
      <w:r w:rsidR="00363E1A">
        <w:rPr>
          <w:rFonts w:ascii="Times New Roman" w:hAnsi="Times New Roman" w:cs="Times New Roman"/>
        </w:rPr>
        <w:t xml:space="preserve">Yancy, 2012, </w:t>
      </w:r>
      <w:r w:rsidRPr="00705834">
        <w:rPr>
          <w:rFonts w:ascii="Times New Roman" w:hAnsi="Times New Roman" w:cs="Times New Roman"/>
        </w:rPr>
        <w:t xml:space="preserve">p. 132).  And these demands are just as present for teachers who are called on to disclose their own contradictions, knowing all the while that “to engage one’s identity and being-in-the-world through the </w:t>
      </w:r>
      <w:r w:rsidRPr="00705834">
        <w:rPr>
          <w:rFonts w:ascii="Times New Roman" w:hAnsi="Times New Roman" w:cs="Times New Roman"/>
          <w:i/>
        </w:rPr>
        <w:t>passionate</w:t>
      </w:r>
      <w:r w:rsidRPr="00705834">
        <w:rPr>
          <w:rFonts w:ascii="Times New Roman" w:hAnsi="Times New Roman" w:cs="Times New Roman"/>
        </w:rPr>
        <w:t xml:space="preserve"> deployment of critical interrogation can cause suffering, great disappointment, and creative vertigo” (</w:t>
      </w:r>
      <w:r w:rsidR="00363E1A">
        <w:rPr>
          <w:rFonts w:ascii="Times New Roman" w:hAnsi="Times New Roman" w:cs="Times New Roman"/>
        </w:rPr>
        <w:t xml:space="preserve">Yancy, 2012, </w:t>
      </w:r>
      <w:r w:rsidRPr="00705834">
        <w:rPr>
          <w:rFonts w:ascii="Times New Roman" w:hAnsi="Times New Roman" w:cs="Times New Roman"/>
        </w:rPr>
        <w:t xml:space="preserve">p. 80). </w:t>
      </w:r>
    </w:p>
    <w:p w:rsidR="007D0627" w:rsidRPr="00705834" w:rsidRDefault="007D0627" w:rsidP="0018280E">
      <w:pPr>
        <w:rPr>
          <w:rFonts w:ascii="Times New Roman" w:hAnsi="Times New Roman" w:cs="Times New Roman"/>
        </w:rPr>
      </w:pPr>
    </w:p>
    <w:p w:rsidR="007D0627" w:rsidRPr="00705834" w:rsidRDefault="007D0627" w:rsidP="0018280E">
      <w:pPr>
        <w:rPr>
          <w:rFonts w:ascii="Times New Roman" w:hAnsi="Times New Roman" w:cs="Times New Roman"/>
        </w:rPr>
      </w:pPr>
      <w:r w:rsidRPr="00705834">
        <w:rPr>
          <w:rFonts w:ascii="Times New Roman" w:hAnsi="Times New Roman" w:cs="Times New Roman"/>
        </w:rPr>
        <w:t xml:space="preserve">One of the things I have most  struggled with over the years is the notion, derived from enlightenment philosophy, that progress towards a kind of perfection is a natural dynamic. I have conducted my fifty years of teaching on the assumption that with the passage of time I will become more skilled at dealing with contradiction and living with inevitable ambiguity. In </w:t>
      </w:r>
      <w:r w:rsidRPr="00705834">
        <w:rPr>
          <w:rFonts w:ascii="Times New Roman" w:hAnsi="Times New Roman" w:cs="Times New Roman"/>
          <w:i/>
        </w:rPr>
        <w:t>Just Mercy</w:t>
      </w:r>
      <w:r w:rsidRPr="00705834">
        <w:rPr>
          <w:rFonts w:ascii="Times New Roman" w:hAnsi="Times New Roman" w:cs="Times New Roman"/>
        </w:rPr>
        <w:t xml:space="preserve"> Bryan Stevenson (2014) writes that for transformation around racial injustice to occur, we must all learn to embrace the discomfort of talking across difference about racially charged issues and of becoming self-reflective regarding our own learned racism. For white people, entering into difficult conversations that emerge around race invariably involves the temptation</w:t>
      </w:r>
      <w:r w:rsidR="00363E1A">
        <w:rPr>
          <w:rFonts w:ascii="Times New Roman" w:hAnsi="Times New Roman" w:cs="Times New Roman"/>
        </w:rPr>
        <w:t xml:space="preserve"> </w:t>
      </w:r>
      <w:r w:rsidRPr="00705834">
        <w:rPr>
          <w:rFonts w:ascii="Times New Roman" w:hAnsi="Times New Roman" w:cs="Times New Roman"/>
        </w:rPr>
        <w:t>offered by white fragility (</w:t>
      </w:r>
      <w:proofErr w:type="spellStart"/>
      <w:r w:rsidRPr="00705834">
        <w:rPr>
          <w:rFonts w:ascii="Times New Roman" w:hAnsi="Times New Roman" w:cs="Times New Roman"/>
        </w:rPr>
        <w:t>DiAngelo</w:t>
      </w:r>
      <w:proofErr w:type="spellEnd"/>
      <w:r w:rsidRPr="00705834">
        <w:rPr>
          <w:rFonts w:ascii="Times New Roman" w:hAnsi="Times New Roman" w:cs="Times New Roman"/>
        </w:rPr>
        <w:t xml:space="preserve">, 2018) </w:t>
      </w:r>
      <w:proofErr w:type="spellStart"/>
      <w:r w:rsidR="00363E1A">
        <w:rPr>
          <w:rFonts w:ascii="Times New Roman" w:hAnsi="Times New Roman" w:cs="Times New Roman"/>
        </w:rPr>
        <w:t>oto</w:t>
      </w:r>
      <w:r w:rsidRPr="00705834">
        <w:rPr>
          <w:rFonts w:ascii="Times New Roman" w:hAnsi="Times New Roman" w:cs="Times New Roman"/>
        </w:rPr>
        <w:t>preserve</w:t>
      </w:r>
      <w:proofErr w:type="spellEnd"/>
      <w:r w:rsidRPr="00705834">
        <w:rPr>
          <w:rFonts w:ascii="Times New Roman" w:hAnsi="Times New Roman" w:cs="Times New Roman"/>
        </w:rPr>
        <w:t xml:space="preserve"> white emotional equanimity. </w:t>
      </w:r>
      <w:r w:rsidR="00363E1A">
        <w:rPr>
          <w:rFonts w:ascii="Times New Roman" w:hAnsi="Times New Roman" w:cs="Times New Roman"/>
        </w:rPr>
        <w:t>T</w:t>
      </w:r>
      <w:r w:rsidRPr="00705834">
        <w:rPr>
          <w:rFonts w:ascii="Times New Roman" w:hAnsi="Times New Roman" w:cs="Times New Roman"/>
        </w:rPr>
        <w:t>he reason that many race-based discussions veer off into cries from participants to be ‘respected’ by each other is because being treated being respectfully is equated with not being upset, not being challenged and not being called out. When your whole being is focused on preserving your identity and self-concept as a good white person and your emotional synapses are screaming ‘keep me safe!’ then embracing discomfort is completely counterintuitive. Yet, as Stevenson (2014) argues, it is at the moment when you are feeling most threatened that the potential for the greatest learning is often present.</w:t>
      </w:r>
    </w:p>
    <w:p w:rsidR="0018280E" w:rsidRPr="00705834" w:rsidRDefault="0018280E" w:rsidP="0018280E">
      <w:pPr>
        <w:rPr>
          <w:rFonts w:ascii="Times New Roman" w:hAnsi="Times New Roman" w:cs="Times New Roman"/>
        </w:rPr>
      </w:pPr>
    </w:p>
    <w:p w:rsidR="0018280E" w:rsidRPr="00705834" w:rsidRDefault="007D0627" w:rsidP="0018280E">
      <w:pPr>
        <w:rPr>
          <w:rFonts w:ascii="Times New Roman" w:hAnsi="Times New Roman" w:cs="Times New Roman"/>
        </w:rPr>
      </w:pPr>
      <w:r w:rsidRPr="00705834">
        <w:rPr>
          <w:rFonts w:ascii="Times New Roman" w:hAnsi="Times New Roman" w:cs="Times New Roman"/>
        </w:rPr>
        <w:t xml:space="preserve">George’s work has deepened my understanding of, and steeled my determination to navigate, </w:t>
      </w:r>
      <w:r w:rsidR="0018280E" w:rsidRPr="00705834">
        <w:rPr>
          <w:rFonts w:ascii="Times New Roman" w:hAnsi="Times New Roman" w:cs="Times New Roman"/>
        </w:rPr>
        <w:t xml:space="preserve">the emotionally turbulent nature of any </w:t>
      </w:r>
      <w:r w:rsidR="00363E1A">
        <w:rPr>
          <w:rFonts w:ascii="Times New Roman" w:hAnsi="Times New Roman" w:cs="Times New Roman"/>
        </w:rPr>
        <w:t>effort to</w:t>
      </w:r>
      <w:r w:rsidR="0018280E" w:rsidRPr="00705834">
        <w:rPr>
          <w:rFonts w:ascii="Times New Roman" w:hAnsi="Times New Roman" w:cs="Times New Roman"/>
        </w:rPr>
        <w:t xml:space="preserve"> ask teachers and learners to challenge dominant ideologies and interrogate settled practices</w:t>
      </w:r>
      <w:r w:rsidRPr="00705834">
        <w:rPr>
          <w:rFonts w:ascii="Times New Roman" w:hAnsi="Times New Roman" w:cs="Times New Roman"/>
        </w:rPr>
        <w:t xml:space="preserve"> around race</w:t>
      </w:r>
      <w:r w:rsidR="0018280E" w:rsidRPr="00705834">
        <w:rPr>
          <w:rFonts w:ascii="Times New Roman" w:hAnsi="Times New Roman" w:cs="Times New Roman"/>
        </w:rPr>
        <w:t>.  He asks (</w:t>
      </w:r>
      <w:r w:rsidRPr="00705834">
        <w:rPr>
          <w:rFonts w:ascii="Times New Roman" w:hAnsi="Times New Roman" w:cs="Times New Roman"/>
        </w:rPr>
        <w:t xml:space="preserve">very </w:t>
      </w:r>
      <w:r w:rsidR="0018280E" w:rsidRPr="00705834">
        <w:rPr>
          <w:rFonts w:ascii="Times New Roman" w:hAnsi="Times New Roman" w:cs="Times New Roman"/>
        </w:rPr>
        <w:t xml:space="preserve">pertinently for me), “when did anger and the simultaneous truthful disclosure of pain and suffering become </w:t>
      </w:r>
      <w:r w:rsidR="0018280E" w:rsidRPr="00705834">
        <w:rPr>
          <w:rFonts w:ascii="Times New Roman" w:hAnsi="Times New Roman" w:cs="Times New Roman"/>
        </w:rPr>
        <w:lastRenderedPageBreak/>
        <w:t>incompatible?” (</w:t>
      </w:r>
      <w:r w:rsidRPr="00705834">
        <w:rPr>
          <w:rFonts w:ascii="Times New Roman" w:hAnsi="Times New Roman" w:cs="Times New Roman"/>
        </w:rPr>
        <w:t xml:space="preserve">(Yancy, 2012, </w:t>
      </w:r>
      <w:r w:rsidR="0018280E" w:rsidRPr="00705834">
        <w:rPr>
          <w:rFonts w:ascii="Times New Roman" w:hAnsi="Times New Roman" w:cs="Times New Roman"/>
        </w:rPr>
        <w:t xml:space="preserve">p. 153). I have to say that the most memorable moments of my teaching career have all been suffused with emotion.  And the kind of fearless, unsafe listening to passionate declarations of hurt, including denunciations of my own actions, is something that will never become routine or habitual for me.  </w:t>
      </w:r>
      <w:r w:rsidR="006E04A3" w:rsidRPr="00705834">
        <w:rPr>
          <w:rFonts w:ascii="Times New Roman" w:hAnsi="Times New Roman" w:cs="Times New Roman"/>
        </w:rPr>
        <w:t>But I find George’s work</w:t>
      </w:r>
      <w:r w:rsidR="0018280E" w:rsidRPr="00705834">
        <w:rPr>
          <w:rFonts w:ascii="Times New Roman" w:hAnsi="Times New Roman" w:cs="Times New Roman"/>
        </w:rPr>
        <w:t xml:space="preserve"> so deeply grounded in </w:t>
      </w:r>
      <w:r w:rsidR="006E04A3" w:rsidRPr="00705834">
        <w:rPr>
          <w:rFonts w:ascii="Times New Roman" w:hAnsi="Times New Roman" w:cs="Times New Roman"/>
        </w:rPr>
        <w:t>identifi</w:t>
      </w:r>
      <w:r w:rsidR="0018280E" w:rsidRPr="00705834">
        <w:rPr>
          <w:rFonts w:ascii="Times New Roman" w:hAnsi="Times New Roman" w:cs="Times New Roman"/>
        </w:rPr>
        <w:t xml:space="preserve">able experiences and felt emotions, </w:t>
      </w:r>
      <w:r w:rsidR="006E04A3" w:rsidRPr="00705834">
        <w:rPr>
          <w:rFonts w:ascii="Times New Roman" w:hAnsi="Times New Roman" w:cs="Times New Roman"/>
        </w:rPr>
        <w:t xml:space="preserve">that there is a comfort of recognition. </w:t>
      </w:r>
    </w:p>
    <w:p w:rsidR="006E04A3" w:rsidRPr="00705834" w:rsidRDefault="006E04A3" w:rsidP="0018280E">
      <w:pPr>
        <w:rPr>
          <w:rFonts w:ascii="Times New Roman" w:hAnsi="Times New Roman" w:cs="Times New Roman"/>
        </w:rPr>
      </w:pPr>
    </w:p>
    <w:p w:rsidR="006E04A3" w:rsidRPr="00705834" w:rsidRDefault="006E04A3" w:rsidP="006E04A3">
      <w:pPr>
        <w:rPr>
          <w:rFonts w:ascii="Times New Roman" w:hAnsi="Times New Roman" w:cs="Times New Roman"/>
        </w:rPr>
      </w:pPr>
      <w:r w:rsidRPr="00705834">
        <w:rPr>
          <w:rFonts w:ascii="Times New Roman" w:hAnsi="Times New Roman" w:cs="Times New Roman"/>
        </w:rPr>
        <w:t xml:space="preserve">His analysis has </w:t>
      </w:r>
      <w:r w:rsidR="00363E1A">
        <w:rPr>
          <w:rFonts w:ascii="Times New Roman" w:hAnsi="Times New Roman" w:cs="Times New Roman"/>
        </w:rPr>
        <w:t xml:space="preserve">also </w:t>
      </w:r>
      <w:r w:rsidRPr="00705834">
        <w:rPr>
          <w:rFonts w:ascii="Times New Roman" w:hAnsi="Times New Roman" w:cs="Times New Roman"/>
        </w:rPr>
        <w:t xml:space="preserve">helped prompt a paradigmatic shift in how I view success in anti-racist </w:t>
      </w:r>
      <w:r w:rsidR="00363E1A">
        <w:rPr>
          <w:rFonts w:ascii="Times New Roman" w:hAnsi="Times New Roman" w:cs="Times New Roman"/>
        </w:rPr>
        <w:t>teaching</w:t>
      </w:r>
      <w:r w:rsidRPr="00705834">
        <w:rPr>
          <w:rFonts w:ascii="Times New Roman" w:hAnsi="Times New Roman" w:cs="Times New Roman"/>
        </w:rPr>
        <w:t xml:space="preserve">. Now I realize that before I take an initial step into any room in which I’m working I need to do some important internal mental </w:t>
      </w:r>
      <w:r w:rsidR="00363E1A">
        <w:rPr>
          <w:rFonts w:ascii="Times New Roman" w:hAnsi="Times New Roman" w:cs="Times New Roman"/>
        </w:rPr>
        <w:t>calibration</w:t>
      </w:r>
      <w:r w:rsidRPr="00705834">
        <w:rPr>
          <w:rFonts w:ascii="Times New Roman" w:hAnsi="Times New Roman" w:cs="Times New Roman"/>
        </w:rPr>
        <w:t xml:space="preserve">. I want to do good work and believe passionately in the importance of what I’m striving to do. </w:t>
      </w:r>
      <w:r w:rsidR="00363E1A" w:rsidRPr="00705834">
        <w:rPr>
          <w:rFonts w:ascii="Times New Roman" w:hAnsi="Times New Roman" w:cs="Times New Roman"/>
        </w:rPr>
        <w:t xml:space="preserve">I’m not immune to </w:t>
      </w:r>
      <w:r w:rsidR="00363E1A">
        <w:rPr>
          <w:rFonts w:ascii="Times New Roman" w:hAnsi="Times New Roman" w:cs="Times New Roman"/>
        </w:rPr>
        <w:t>m</w:t>
      </w:r>
      <w:r w:rsidRPr="00705834">
        <w:rPr>
          <w:rFonts w:ascii="Times New Roman" w:hAnsi="Times New Roman" w:cs="Times New Roman"/>
        </w:rPr>
        <w:t>edia depictions of successful teach</w:t>
      </w:r>
      <w:r w:rsidR="00363E1A">
        <w:rPr>
          <w:rFonts w:ascii="Times New Roman" w:hAnsi="Times New Roman" w:cs="Times New Roman"/>
        </w:rPr>
        <w:t xml:space="preserve">ers </w:t>
      </w:r>
      <w:r w:rsidRPr="00705834">
        <w:rPr>
          <w:rFonts w:ascii="Times New Roman" w:hAnsi="Times New Roman" w:cs="Times New Roman"/>
        </w:rPr>
        <w:t xml:space="preserve">(from </w:t>
      </w:r>
      <w:r w:rsidRPr="00705834">
        <w:rPr>
          <w:rFonts w:ascii="Times New Roman" w:hAnsi="Times New Roman" w:cs="Times New Roman"/>
          <w:i/>
        </w:rPr>
        <w:t>Goodbye Mr. Chips</w:t>
      </w:r>
      <w:r w:rsidRPr="00705834">
        <w:rPr>
          <w:rFonts w:ascii="Times New Roman" w:hAnsi="Times New Roman" w:cs="Times New Roman"/>
        </w:rPr>
        <w:t xml:space="preserve"> to </w:t>
      </w:r>
      <w:r w:rsidRPr="00705834">
        <w:rPr>
          <w:rFonts w:ascii="Times New Roman" w:hAnsi="Times New Roman" w:cs="Times New Roman"/>
          <w:i/>
        </w:rPr>
        <w:t>Dead Poets Society</w:t>
      </w:r>
      <w:r w:rsidRPr="00705834">
        <w:rPr>
          <w:rFonts w:ascii="Times New Roman" w:hAnsi="Times New Roman" w:cs="Times New Roman"/>
        </w:rPr>
        <w:t xml:space="preserve"> and </w:t>
      </w:r>
      <w:r w:rsidRPr="00705834">
        <w:rPr>
          <w:rFonts w:ascii="Times New Roman" w:hAnsi="Times New Roman" w:cs="Times New Roman"/>
          <w:i/>
          <w:iCs/>
        </w:rPr>
        <w:t>Dangerous Minds</w:t>
      </w:r>
      <w:r w:rsidRPr="00705834">
        <w:rPr>
          <w:rFonts w:ascii="Times New Roman" w:hAnsi="Times New Roman" w:cs="Times New Roman"/>
        </w:rPr>
        <w:t xml:space="preserve"> to </w:t>
      </w:r>
      <w:r w:rsidRPr="00705834">
        <w:rPr>
          <w:rFonts w:ascii="Times New Roman" w:hAnsi="Times New Roman" w:cs="Times New Roman"/>
          <w:i/>
          <w:iCs/>
        </w:rPr>
        <w:t>The</w:t>
      </w:r>
      <w:r w:rsidRPr="00705834">
        <w:rPr>
          <w:rFonts w:ascii="Times New Roman" w:hAnsi="Times New Roman" w:cs="Times New Roman"/>
          <w:i/>
        </w:rPr>
        <w:t xml:space="preserve"> Great Debaters</w:t>
      </w:r>
      <w:r w:rsidRPr="00705834">
        <w:rPr>
          <w:rFonts w:ascii="Times New Roman" w:hAnsi="Times New Roman" w:cs="Times New Roman"/>
        </w:rPr>
        <w:t xml:space="preserve">) </w:t>
      </w:r>
      <w:r w:rsidR="00363E1A">
        <w:rPr>
          <w:rFonts w:ascii="Times New Roman" w:hAnsi="Times New Roman" w:cs="Times New Roman"/>
        </w:rPr>
        <w:t>that</w:t>
      </w:r>
      <w:r w:rsidRPr="00705834">
        <w:rPr>
          <w:rFonts w:ascii="Times New Roman" w:hAnsi="Times New Roman" w:cs="Times New Roman"/>
        </w:rPr>
        <w:t xml:space="preserve"> feature charismatic individuals who wring transformative changes in their students’ lives. The linear progress of increasing perfectionism that’s so much a part of white epistemology also has its hold on me. </w:t>
      </w:r>
      <w:r w:rsidR="00363E1A">
        <w:rPr>
          <w:rFonts w:ascii="Times New Roman" w:hAnsi="Times New Roman" w:cs="Times New Roman"/>
        </w:rPr>
        <w:t>I always expect improvement, a smoothing out of difficulties I’m encountering.  T</w:t>
      </w:r>
      <w:r w:rsidRPr="00705834">
        <w:rPr>
          <w:rFonts w:ascii="Times New Roman" w:hAnsi="Times New Roman" w:cs="Times New Roman"/>
        </w:rPr>
        <w:t xml:space="preserve">he institutional evaluations and performance appraisals I am subjected to invariably measure my effectiveness </w:t>
      </w:r>
      <w:r w:rsidR="00363E1A">
        <w:rPr>
          <w:rFonts w:ascii="Times New Roman" w:hAnsi="Times New Roman" w:cs="Times New Roman"/>
        </w:rPr>
        <w:t xml:space="preserve">on a continuum of improvement and there is the expectation as each year goes by that I’ll get ‘better’ at teaching about race. </w:t>
      </w:r>
    </w:p>
    <w:p w:rsidR="006E04A3" w:rsidRPr="00705834" w:rsidRDefault="006E04A3" w:rsidP="006E04A3">
      <w:pPr>
        <w:rPr>
          <w:rFonts w:ascii="Times New Roman" w:hAnsi="Times New Roman" w:cs="Times New Roman"/>
        </w:rPr>
      </w:pPr>
    </w:p>
    <w:p w:rsidR="006E04A3" w:rsidRPr="00705834" w:rsidRDefault="00363E1A" w:rsidP="006E04A3">
      <w:pPr>
        <w:rPr>
          <w:rFonts w:ascii="Times New Roman" w:hAnsi="Times New Roman" w:cs="Times New Roman"/>
        </w:rPr>
      </w:pPr>
      <w:r>
        <w:rPr>
          <w:rFonts w:ascii="Times New Roman" w:hAnsi="Times New Roman" w:cs="Times New Roman"/>
        </w:rPr>
        <w:t>Working within this framework of continuous quality improvement</w:t>
      </w:r>
      <w:r w:rsidR="006E04A3" w:rsidRPr="00705834">
        <w:rPr>
          <w:rFonts w:ascii="Times New Roman" w:hAnsi="Times New Roman" w:cs="Times New Roman"/>
        </w:rPr>
        <w:t xml:space="preserve"> it’s easy to go into an event designed to help people recognize whiteness assuming that success will be represented by </w:t>
      </w:r>
      <w:r>
        <w:rPr>
          <w:rFonts w:ascii="Times New Roman" w:hAnsi="Times New Roman" w:cs="Times New Roman"/>
        </w:rPr>
        <w:t xml:space="preserve">ever </w:t>
      </w:r>
      <w:r w:rsidR="006E04A3" w:rsidRPr="00705834">
        <w:rPr>
          <w:rFonts w:ascii="Times New Roman" w:hAnsi="Times New Roman" w:cs="Times New Roman"/>
        </w:rPr>
        <w:t>large</w:t>
      </w:r>
      <w:r>
        <w:rPr>
          <w:rFonts w:ascii="Times New Roman" w:hAnsi="Times New Roman" w:cs="Times New Roman"/>
        </w:rPr>
        <w:t>r</w:t>
      </w:r>
      <w:r w:rsidR="006E04A3" w:rsidRPr="00705834">
        <w:rPr>
          <w:rFonts w:ascii="Times New Roman" w:hAnsi="Times New Roman" w:cs="Times New Roman"/>
        </w:rPr>
        <w:t xml:space="preserve"> numbers of people telling you how the racial blinders have been lifted from their eyes and how they now see whiteness and white supremacy in every corner of their lives. I’ve privately yearned for ‘Kumbaya’ moments of racial healing when people put their arms around each other and sing ‘We Shall Overcome’. So before I meet with any group I have to give myself a stern talking to and tell myself, “that </w:t>
      </w:r>
      <w:proofErr w:type="spellStart"/>
      <w:r w:rsidR="006E04A3" w:rsidRPr="00705834">
        <w:rPr>
          <w:rFonts w:ascii="Times New Roman" w:hAnsi="Times New Roman" w:cs="Times New Roman"/>
        </w:rPr>
        <w:t>ain’t</w:t>
      </w:r>
      <w:proofErr w:type="spellEnd"/>
      <w:r w:rsidR="006E04A3" w:rsidRPr="00705834">
        <w:rPr>
          <w:rFonts w:ascii="Times New Roman" w:hAnsi="Times New Roman" w:cs="Times New Roman"/>
        </w:rPr>
        <w:t xml:space="preserve"> </w:t>
      </w:r>
      <w:proofErr w:type="spellStart"/>
      <w:r w:rsidR="006E04A3" w:rsidRPr="00705834">
        <w:rPr>
          <w:rFonts w:ascii="Times New Roman" w:hAnsi="Times New Roman" w:cs="Times New Roman"/>
        </w:rPr>
        <w:t>gonna</w:t>
      </w:r>
      <w:proofErr w:type="spellEnd"/>
      <w:r w:rsidR="006E04A3" w:rsidRPr="00705834">
        <w:rPr>
          <w:rFonts w:ascii="Times New Roman" w:hAnsi="Times New Roman" w:cs="Times New Roman"/>
        </w:rPr>
        <w:t xml:space="preserve"> happen”.</w:t>
      </w:r>
    </w:p>
    <w:p w:rsidR="00363E1A" w:rsidRDefault="00363E1A" w:rsidP="006E04A3">
      <w:pPr>
        <w:rPr>
          <w:rFonts w:ascii="Times New Roman" w:hAnsi="Times New Roman" w:cs="Times New Roman"/>
        </w:rPr>
      </w:pPr>
    </w:p>
    <w:p w:rsidR="006E04A3" w:rsidRPr="00705834" w:rsidRDefault="00363E1A" w:rsidP="006E04A3">
      <w:pPr>
        <w:rPr>
          <w:rFonts w:ascii="Times New Roman" w:hAnsi="Times New Roman" w:cs="Times New Roman"/>
        </w:rPr>
      </w:pPr>
      <w:r>
        <w:rPr>
          <w:rFonts w:ascii="Times New Roman" w:hAnsi="Times New Roman" w:cs="Times New Roman"/>
        </w:rPr>
        <w:t>George has helped me unders</w:t>
      </w:r>
      <w:r w:rsidR="006E04A3" w:rsidRPr="00705834">
        <w:rPr>
          <w:rFonts w:ascii="Times New Roman" w:hAnsi="Times New Roman" w:cs="Times New Roman"/>
        </w:rPr>
        <w:t>t</w:t>
      </w:r>
      <w:r>
        <w:rPr>
          <w:rFonts w:ascii="Times New Roman" w:hAnsi="Times New Roman" w:cs="Times New Roman"/>
        </w:rPr>
        <w:t>and that</w:t>
      </w:r>
      <w:r w:rsidR="006E04A3" w:rsidRPr="00705834">
        <w:rPr>
          <w:rFonts w:ascii="Times New Roman" w:hAnsi="Times New Roman" w:cs="Times New Roman"/>
        </w:rPr>
        <w:t xml:space="preserve"> </w:t>
      </w:r>
      <w:r>
        <w:rPr>
          <w:rFonts w:ascii="Times New Roman" w:hAnsi="Times New Roman" w:cs="Times New Roman"/>
        </w:rPr>
        <w:t>what should</w:t>
      </w:r>
      <w:r w:rsidR="006E04A3" w:rsidRPr="00705834">
        <w:rPr>
          <w:rFonts w:ascii="Times New Roman" w:hAnsi="Times New Roman" w:cs="Times New Roman"/>
        </w:rPr>
        <w:t xml:space="preserve"> count</w:t>
      </w:r>
      <w:r>
        <w:rPr>
          <w:rFonts w:ascii="Times New Roman" w:hAnsi="Times New Roman" w:cs="Times New Roman"/>
        </w:rPr>
        <w:t xml:space="preserve"> </w:t>
      </w:r>
      <w:r w:rsidR="006E04A3" w:rsidRPr="00705834">
        <w:rPr>
          <w:rFonts w:ascii="Times New Roman" w:hAnsi="Times New Roman" w:cs="Times New Roman"/>
        </w:rPr>
        <w:t>as success</w:t>
      </w:r>
      <w:r>
        <w:rPr>
          <w:rFonts w:ascii="Times New Roman" w:hAnsi="Times New Roman" w:cs="Times New Roman"/>
        </w:rPr>
        <w:t xml:space="preserve"> </w:t>
      </w:r>
      <w:r w:rsidR="006E04A3" w:rsidRPr="00705834">
        <w:rPr>
          <w:rFonts w:ascii="Times New Roman" w:hAnsi="Times New Roman" w:cs="Times New Roman"/>
        </w:rPr>
        <w:t xml:space="preserve">is leaving a session with some evidence that people are ready to continue a conversation. I expect a lot of confusion, push back and some expressions of outright hostility. I anticipate long, awkward, uncomfortable silences, crying, angry outbursts and expect to feel like a complete novice. I tell myself that if I’m defining ‘going well’ by things adhering to the white epistemological norm of staying calm, keeping things on an even keel, and not letting things ‘get out of control’ through the expression of strong emotions, then I’m destined to fail. So I have tried to reframe what </w:t>
      </w:r>
      <w:r w:rsidR="00683002">
        <w:rPr>
          <w:rFonts w:ascii="Times New Roman" w:hAnsi="Times New Roman" w:cs="Times New Roman"/>
        </w:rPr>
        <w:t>the indicators of what I used to think of as</w:t>
      </w:r>
      <w:r w:rsidR="006E04A3" w:rsidRPr="00705834">
        <w:rPr>
          <w:rFonts w:ascii="Times New Roman" w:hAnsi="Times New Roman" w:cs="Times New Roman"/>
        </w:rPr>
        <w:t xml:space="preserve"> failure as actually representing success. I accept there will be periods of non-communication along the way as people need time to process the starkly different realities they hear from others in a group or from myself as facilitator. But if, at the end of a session, people are still open to talking further then for me the event has </w:t>
      </w:r>
      <w:r w:rsidR="00683002">
        <w:rPr>
          <w:rFonts w:ascii="Times New Roman" w:hAnsi="Times New Roman" w:cs="Times New Roman"/>
        </w:rPr>
        <w:t>exceeded expectations</w:t>
      </w:r>
      <w:r w:rsidR="006E04A3" w:rsidRPr="00705834">
        <w:rPr>
          <w:rFonts w:ascii="Times New Roman" w:hAnsi="Times New Roman" w:cs="Times New Roman"/>
        </w:rPr>
        <w:t>.</w:t>
      </w:r>
    </w:p>
    <w:p w:rsidR="0018280E" w:rsidRPr="00705834" w:rsidRDefault="0018280E" w:rsidP="004E2F13">
      <w:pPr>
        <w:pStyle w:val="NormalWeb"/>
        <w:shd w:val="clear" w:color="auto" w:fill="FFFFFF"/>
        <w:spacing w:before="0" w:beforeAutospacing="0" w:after="0" w:afterAutospacing="0"/>
        <w:rPr>
          <w:color w:val="222222"/>
          <w:lang w:val="en-US"/>
        </w:rPr>
      </w:pPr>
    </w:p>
    <w:p w:rsidR="002C4B32" w:rsidRPr="00705834" w:rsidRDefault="004E2F13" w:rsidP="002C4B32">
      <w:pPr>
        <w:jc w:val="center"/>
        <w:rPr>
          <w:rFonts w:ascii="Times New Roman" w:hAnsi="Times New Roman" w:cs="Times New Roman"/>
          <w:b/>
          <w:bCs/>
        </w:rPr>
      </w:pPr>
      <w:r w:rsidRPr="00705834">
        <w:rPr>
          <w:rFonts w:ascii="Times New Roman" w:hAnsi="Times New Roman" w:cs="Times New Roman"/>
          <w:color w:val="222222"/>
          <w:lang w:val="en-US"/>
        </w:rPr>
        <w:t> </w:t>
      </w:r>
      <w:r w:rsidR="000B5298" w:rsidRPr="00705834">
        <w:rPr>
          <w:rFonts w:ascii="Times New Roman" w:hAnsi="Times New Roman" w:cs="Times New Roman"/>
          <w:b/>
          <w:bCs/>
          <w:color w:val="222222"/>
          <w:lang w:val="en-US"/>
        </w:rPr>
        <w:t xml:space="preserve">Facing Backlash </w:t>
      </w:r>
    </w:p>
    <w:p w:rsidR="002C4B32" w:rsidRPr="00705834" w:rsidRDefault="002C4B32" w:rsidP="002C4B32">
      <w:pPr>
        <w:rPr>
          <w:rFonts w:ascii="Times New Roman" w:hAnsi="Times New Roman" w:cs="Times New Roman"/>
        </w:rPr>
      </w:pPr>
    </w:p>
    <w:p w:rsidR="002C4B32" w:rsidRPr="00705834" w:rsidRDefault="002C4B32" w:rsidP="002C4B32">
      <w:pPr>
        <w:rPr>
          <w:rFonts w:ascii="Times New Roman" w:hAnsi="Times New Roman" w:cs="Times New Roman"/>
        </w:rPr>
      </w:pPr>
      <w:r w:rsidRPr="00705834">
        <w:rPr>
          <w:rFonts w:ascii="Times New Roman" w:hAnsi="Times New Roman" w:cs="Times New Roman"/>
        </w:rPr>
        <w:t>A couple of years ago I was having dinner with a woman friend who had spent a career of 40 years engaged in literacy work in New York’s Harlem and Washington Heights. She is white and</w:t>
      </w:r>
      <w:r w:rsidR="00683002">
        <w:rPr>
          <w:rFonts w:ascii="Times New Roman" w:hAnsi="Times New Roman" w:cs="Times New Roman"/>
        </w:rPr>
        <w:t xml:space="preserve"> has</w:t>
      </w:r>
      <w:r w:rsidRPr="00705834">
        <w:rPr>
          <w:rFonts w:ascii="Times New Roman" w:hAnsi="Times New Roman" w:cs="Times New Roman"/>
        </w:rPr>
        <w:t xml:space="preserve"> worked almost entirely with people of </w:t>
      </w:r>
      <w:proofErr w:type="spellStart"/>
      <w:r w:rsidRPr="00705834">
        <w:rPr>
          <w:rFonts w:ascii="Times New Roman" w:hAnsi="Times New Roman" w:cs="Times New Roman"/>
        </w:rPr>
        <w:t>color</w:t>
      </w:r>
      <w:proofErr w:type="spellEnd"/>
      <w:r w:rsidRPr="00705834">
        <w:rPr>
          <w:rFonts w:ascii="Times New Roman" w:hAnsi="Times New Roman" w:cs="Times New Roman"/>
        </w:rPr>
        <w:t xml:space="preserve"> who love her for her </w:t>
      </w:r>
      <w:proofErr w:type="spellStart"/>
      <w:r w:rsidRPr="00705834">
        <w:rPr>
          <w:rFonts w:ascii="Times New Roman" w:hAnsi="Times New Roman" w:cs="Times New Roman"/>
        </w:rPr>
        <w:t>humor</w:t>
      </w:r>
      <w:proofErr w:type="spellEnd"/>
      <w:r w:rsidRPr="00705834">
        <w:rPr>
          <w:rFonts w:ascii="Times New Roman" w:hAnsi="Times New Roman" w:cs="Times New Roman"/>
        </w:rPr>
        <w:t>, spirit and warmth, but mostly for her tireless advocacy on their behalf.  She won’t put up with any bullshit and woe betide any Gotham administrator who create</w:t>
      </w:r>
      <w:r w:rsidR="00683002">
        <w:rPr>
          <w:rFonts w:ascii="Times New Roman" w:hAnsi="Times New Roman" w:cs="Times New Roman"/>
        </w:rPr>
        <w:t>s</w:t>
      </w:r>
      <w:r w:rsidRPr="00705834">
        <w:rPr>
          <w:rFonts w:ascii="Times New Roman" w:hAnsi="Times New Roman" w:cs="Times New Roman"/>
        </w:rPr>
        <w:t xml:space="preserve"> a bureaucratic obstacle to block her students trying to realize their potential.</w:t>
      </w:r>
    </w:p>
    <w:p w:rsidR="002C4B32" w:rsidRPr="00705834" w:rsidRDefault="002C4B32" w:rsidP="002C4B32">
      <w:pPr>
        <w:rPr>
          <w:rFonts w:ascii="Times New Roman" w:hAnsi="Times New Roman" w:cs="Times New Roman"/>
        </w:rPr>
      </w:pPr>
    </w:p>
    <w:p w:rsidR="002C4B32" w:rsidRPr="00705834" w:rsidRDefault="002C4B32" w:rsidP="002C4B32">
      <w:pPr>
        <w:rPr>
          <w:rFonts w:ascii="Times New Roman" w:hAnsi="Times New Roman" w:cs="Times New Roman"/>
        </w:rPr>
      </w:pPr>
      <w:r w:rsidRPr="00705834">
        <w:rPr>
          <w:rFonts w:ascii="Times New Roman" w:hAnsi="Times New Roman" w:cs="Times New Roman"/>
        </w:rPr>
        <w:t xml:space="preserve">Over dinner she told me she had been to a workshop on racism and that the first thing the workshop facilitators did was to ask every white person in the room to stand up and take turns saying “I am a racist”. As she recounted this event her voice shook with anger. She couldn’t believe that her four decades of anti-racist </w:t>
      </w:r>
      <w:proofErr w:type="spellStart"/>
      <w:r w:rsidRPr="00705834">
        <w:rPr>
          <w:rFonts w:ascii="Times New Roman" w:hAnsi="Times New Roman" w:cs="Times New Roman"/>
        </w:rPr>
        <w:t>endeavors</w:t>
      </w:r>
      <w:proofErr w:type="spellEnd"/>
      <w:r w:rsidRPr="00705834">
        <w:rPr>
          <w:rFonts w:ascii="Times New Roman" w:hAnsi="Times New Roman" w:cs="Times New Roman"/>
        </w:rPr>
        <w:t xml:space="preserve"> had been discounted by these facilitator-strangers who didn’t know anything about her.  I’m guessing that the intent of the facilitators was to convey the message that we are all implicated in a racist system and that we have all learned racist instincts and impulses. But my friend was so profoundly insulted that she left the workshop immediately.</w:t>
      </w:r>
    </w:p>
    <w:p w:rsidR="002C4B32" w:rsidRPr="00705834" w:rsidRDefault="002C4B32" w:rsidP="002C4B32">
      <w:pPr>
        <w:rPr>
          <w:rFonts w:ascii="Times New Roman" w:hAnsi="Times New Roman" w:cs="Times New Roman"/>
        </w:rPr>
      </w:pPr>
    </w:p>
    <w:p w:rsidR="002C4B32" w:rsidRPr="00705834" w:rsidRDefault="002C4B32" w:rsidP="002C4B32">
      <w:pPr>
        <w:rPr>
          <w:rFonts w:ascii="Times New Roman" w:hAnsi="Times New Roman" w:cs="Times New Roman"/>
        </w:rPr>
      </w:pPr>
      <w:r w:rsidRPr="00705834">
        <w:rPr>
          <w:rFonts w:ascii="Times New Roman" w:hAnsi="Times New Roman" w:cs="Times New Roman"/>
        </w:rPr>
        <w:t>I thought about this event, and so many others that have happened to me, as I read George</w:t>
      </w:r>
      <w:r w:rsidR="000B5298" w:rsidRPr="00705834">
        <w:rPr>
          <w:rFonts w:ascii="Times New Roman" w:hAnsi="Times New Roman" w:cs="Times New Roman"/>
        </w:rPr>
        <w:t>’s</w:t>
      </w:r>
      <w:r w:rsidRPr="00705834">
        <w:rPr>
          <w:rFonts w:ascii="Times New Roman" w:hAnsi="Times New Roman" w:cs="Times New Roman"/>
        </w:rPr>
        <w:t xml:space="preserve"> </w:t>
      </w:r>
      <w:r w:rsidRPr="00705834">
        <w:rPr>
          <w:rFonts w:ascii="Times New Roman" w:hAnsi="Times New Roman" w:cs="Times New Roman"/>
          <w:i/>
        </w:rPr>
        <w:t>Backlash: What Happened When We Talk Honestly About Race in America</w:t>
      </w:r>
      <w:r w:rsidR="000B5298" w:rsidRPr="00705834">
        <w:rPr>
          <w:rFonts w:ascii="Times New Roman" w:hAnsi="Times New Roman" w:cs="Times New Roman"/>
        </w:rPr>
        <w:t xml:space="preserve"> (Yancy, 2018). </w:t>
      </w:r>
      <w:r w:rsidRPr="00705834">
        <w:rPr>
          <w:rFonts w:ascii="Times New Roman" w:hAnsi="Times New Roman" w:cs="Times New Roman"/>
        </w:rPr>
        <w:t xml:space="preserve">The book recounts the fallout from a December 2015 op-ed piece he wrote for the </w:t>
      </w:r>
      <w:r w:rsidRPr="00705834">
        <w:rPr>
          <w:rFonts w:ascii="Times New Roman" w:hAnsi="Times New Roman" w:cs="Times New Roman"/>
          <w:i/>
        </w:rPr>
        <w:t>New York Times</w:t>
      </w:r>
      <w:r w:rsidRPr="00705834">
        <w:rPr>
          <w:rFonts w:ascii="Times New Roman" w:eastAsia="Helvetica" w:hAnsi="Times New Roman" w:cs="Times New Roman"/>
          <w:i/>
        </w:rPr>
        <w:t>’</w:t>
      </w:r>
      <w:r w:rsidRPr="00705834">
        <w:rPr>
          <w:rFonts w:ascii="Times New Roman" w:hAnsi="Times New Roman" w:cs="Times New Roman"/>
        </w:rPr>
        <w:t xml:space="preserve"> philosophy column, ‘The Stone’. Titled </w:t>
      </w:r>
      <w:r w:rsidRPr="00705834">
        <w:rPr>
          <w:rFonts w:ascii="Times New Roman" w:hAnsi="Times New Roman" w:cs="Times New Roman"/>
          <w:i/>
        </w:rPr>
        <w:t>Dear White America</w:t>
      </w:r>
      <w:r w:rsidRPr="00705834">
        <w:rPr>
          <w:rFonts w:ascii="Times New Roman" w:hAnsi="Times New Roman" w:cs="Times New Roman"/>
        </w:rPr>
        <w:t xml:space="preserve"> the piece was framed as a gift inviting </w:t>
      </w:r>
      <w:r w:rsidR="00683002">
        <w:rPr>
          <w:rFonts w:ascii="Times New Roman" w:hAnsi="Times New Roman" w:cs="Times New Roman"/>
        </w:rPr>
        <w:t>w</w:t>
      </w:r>
      <w:r w:rsidRPr="00705834">
        <w:rPr>
          <w:rFonts w:ascii="Times New Roman" w:hAnsi="Times New Roman" w:cs="Times New Roman"/>
        </w:rPr>
        <w:t xml:space="preserve">hites to consider their often unacknowledged collusion in a white supremacist system. But for George it was the start of a vicious and sustained assault unleashed on him that continues to this day. Death threats became common and being called </w:t>
      </w:r>
      <w:r w:rsidR="00683002" w:rsidRPr="00705834">
        <w:rPr>
          <w:rFonts w:ascii="Times New Roman" w:hAnsi="Times New Roman" w:cs="Times New Roman"/>
        </w:rPr>
        <w:t xml:space="preserve">(all from one voicemail) </w:t>
      </w:r>
      <w:r w:rsidRPr="00705834">
        <w:rPr>
          <w:rFonts w:ascii="Times New Roman" w:hAnsi="Times New Roman" w:cs="Times New Roman"/>
        </w:rPr>
        <w:t>“a fucking racist... a piece of shit destroying the youth of this country… a fucking smug nigger … a fucking animal” (</w:t>
      </w:r>
      <w:r w:rsidR="000B5298" w:rsidRPr="00705834">
        <w:rPr>
          <w:rFonts w:ascii="Times New Roman" w:hAnsi="Times New Roman" w:cs="Times New Roman"/>
        </w:rPr>
        <w:t xml:space="preserve">Yancy, 2018, </w:t>
      </w:r>
      <w:r w:rsidRPr="00705834">
        <w:rPr>
          <w:rFonts w:ascii="Times New Roman" w:hAnsi="Times New Roman" w:cs="Times New Roman"/>
        </w:rPr>
        <w:t xml:space="preserve">pp. 36-37) is now his new normal. </w:t>
      </w:r>
    </w:p>
    <w:p w:rsidR="002C4B32" w:rsidRPr="00705834" w:rsidRDefault="002C4B32" w:rsidP="002C4B32">
      <w:pPr>
        <w:rPr>
          <w:rFonts w:ascii="Times New Roman" w:hAnsi="Times New Roman" w:cs="Times New Roman"/>
        </w:rPr>
      </w:pPr>
    </w:p>
    <w:p w:rsidR="002C4B32" w:rsidRPr="00705834" w:rsidRDefault="002C4B32" w:rsidP="002C4B32">
      <w:pPr>
        <w:rPr>
          <w:rFonts w:ascii="Times New Roman" w:hAnsi="Times New Roman" w:cs="Times New Roman"/>
        </w:rPr>
      </w:pPr>
      <w:r w:rsidRPr="00705834">
        <w:rPr>
          <w:rFonts w:ascii="Times New Roman" w:hAnsi="Times New Roman" w:cs="Times New Roman"/>
        </w:rPr>
        <w:t>In his words, his “physiology registered the wounds. Mood swings. Irritability. Trepidation. Disgust. Anger. Nausea.” (</w:t>
      </w:r>
      <w:r w:rsidR="000B5298" w:rsidRPr="00705834">
        <w:rPr>
          <w:rFonts w:ascii="Times New Roman" w:hAnsi="Times New Roman" w:cs="Times New Roman"/>
        </w:rPr>
        <w:t xml:space="preserve">Yancy, 2018, </w:t>
      </w:r>
      <w:r w:rsidRPr="00705834">
        <w:rPr>
          <w:rFonts w:ascii="Times New Roman" w:hAnsi="Times New Roman" w:cs="Times New Roman"/>
        </w:rPr>
        <w:t xml:space="preserve">p. 45). </w:t>
      </w:r>
      <w:r w:rsidRPr="00705834">
        <w:rPr>
          <w:rFonts w:ascii="Times New Roman" w:hAnsi="Times New Roman" w:cs="Times New Roman"/>
          <w:i/>
        </w:rPr>
        <w:t>Backlash</w:t>
      </w:r>
      <w:r w:rsidRPr="00705834">
        <w:rPr>
          <w:rFonts w:ascii="Times New Roman" w:hAnsi="Times New Roman" w:cs="Times New Roman"/>
        </w:rPr>
        <w:t xml:space="preserve"> expands on why he wrote the original letter and allows him to explore more fully the nature of contemporary racism. It chronicles the vitriol directed at him via e-mails, letters and voice mails, and on various websites. To anyone proclaiming the arrival of a post-racial world </w:t>
      </w:r>
      <w:r w:rsidRPr="00705834">
        <w:rPr>
          <w:rFonts w:ascii="Times New Roman" w:hAnsi="Times New Roman" w:cs="Times New Roman"/>
          <w:i/>
        </w:rPr>
        <w:t>Backlash</w:t>
      </w:r>
      <w:r w:rsidRPr="00705834">
        <w:rPr>
          <w:rFonts w:ascii="Times New Roman" w:hAnsi="Times New Roman" w:cs="Times New Roman"/>
        </w:rPr>
        <w:t xml:space="preserve"> stands as the starkest possible rebuttal. It illustrates how President Trump’s nativist signals have clearly legitimized white supremacy to emerge full blown into our national discourse. </w:t>
      </w:r>
    </w:p>
    <w:p w:rsidR="002C4B32" w:rsidRPr="00705834" w:rsidRDefault="002C4B32" w:rsidP="002C4B32">
      <w:pPr>
        <w:rPr>
          <w:rFonts w:ascii="Times New Roman" w:hAnsi="Times New Roman" w:cs="Times New Roman"/>
        </w:rPr>
      </w:pPr>
    </w:p>
    <w:p w:rsidR="002C4B32" w:rsidRPr="00705834" w:rsidRDefault="002C4B32" w:rsidP="002C4B32">
      <w:pPr>
        <w:rPr>
          <w:rFonts w:ascii="Times New Roman" w:eastAsia="Times New Roman" w:hAnsi="Times New Roman" w:cs="Times New Roman"/>
          <w:bCs/>
          <w:color w:val="000000"/>
        </w:rPr>
      </w:pPr>
      <w:r w:rsidRPr="00705834">
        <w:rPr>
          <w:rFonts w:ascii="Times New Roman" w:hAnsi="Times New Roman" w:cs="Times New Roman"/>
        </w:rPr>
        <w:t xml:space="preserve">Most white readers will, I suspect, be struck most powerfully by the cruelty that George endured.  For a professional philosopher to communicate </w:t>
      </w:r>
      <w:r w:rsidRPr="00705834">
        <w:rPr>
          <w:rFonts w:ascii="Times New Roman" w:eastAsia="Times New Roman" w:hAnsi="Times New Roman" w:cs="Times New Roman"/>
          <w:bCs/>
          <w:color w:val="000000"/>
        </w:rPr>
        <w:t xml:space="preserve">such deep rawness and suffering is, quite simply, astounding. Philosophy sometimes privileges language games but </w:t>
      </w:r>
      <w:r w:rsidRPr="00705834">
        <w:rPr>
          <w:rFonts w:ascii="Times New Roman" w:eastAsia="Times New Roman" w:hAnsi="Times New Roman" w:cs="Times New Roman"/>
          <w:bCs/>
          <w:i/>
          <w:color w:val="000000"/>
        </w:rPr>
        <w:t>Backlash</w:t>
      </w:r>
      <w:r w:rsidRPr="00705834">
        <w:rPr>
          <w:rFonts w:ascii="Times New Roman" w:eastAsia="Times New Roman" w:hAnsi="Times New Roman" w:cs="Times New Roman"/>
          <w:bCs/>
          <w:color w:val="000000"/>
        </w:rPr>
        <w:t xml:space="preserve"> vibrates with visceral feeling and emotion. Pain leaps from its pages along with righteous anger and an agonizing cry for relief. There is simply no contemporary book on race by a professional philosopher written with this level of directness and </w:t>
      </w:r>
      <w:r w:rsidR="00683002">
        <w:rPr>
          <w:rFonts w:ascii="Times New Roman" w:eastAsia="Times New Roman" w:hAnsi="Times New Roman" w:cs="Times New Roman"/>
          <w:bCs/>
          <w:color w:val="000000"/>
        </w:rPr>
        <w:t xml:space="preserve">emotional </w:t>
      </w:r>
      <w:proofErr w:type="spellStart"/>
      <w:r w:rsidRPr="00705834">
        <w:rPr>
          <w:rFonts w:ascii="Times New Roman" w:eastAsia="Times New Roman" w:hAnsi="Times New Roman" w:cs="Times New Roman"/>
          <w:bCs/>
          <w:color w:val="000000"/>
        </w:rPr>
        <w:t>candor</w:t>
      </w:r>
      <w:proofErr w:type="spellEnd"/>
      <w:r w:rsidRPr="00705834">
        <w:rPr>
          <w:rFonts w:ascii="Times New Roman" w:eastAsia="Times New Roman" w:hAnsi="Times New Roman" w:cs="Times New Roman"/>
          <w:bCs/>
          <w:color w:val="000000"/>
        </w:rPr>
        <w:t xml:space="preserve">. </w:t>
      </w:r>
      <w:r w:rsidRPr="00705834">
        <w:rPr>
          <w:rFonts w:ascii="Times New Roman" w:hAnsi="Times New Roman" w:cs="Times New Roman"/>
        </w:rPr>
        <w:t>But what does this book mean for Whites like myself and my woman friend quoted earlier, who can never walk in George’s shoes but who are committed to anti-racist work?</w:t>
      </w:r>
    </w:p>
    <w:p w:rsidR="002C4B32" w:rsidRPr="00705834" w:rsidRDefault="002C4B32" w:rsidP="002C4B32">
      <w:pPr>
        <w:rPr>
          <w:rFonts w:ascii="Times New Roman" w:hAnsi="Times New Roman" w:cs="Times New Roman"/>
        </w:rPr>
      </w:pPr>
    </w:p>
    <w:p w:rsidR="002C4B32" w:rsidRPr="00705834" w:rsidRDefault="002C4B32" w:rsidP="002C4B32">
      <w:pPr>
        <w:rPr>
          <w:rFonts w:ascii="Times New Roman" w:hAnsi="Times New Roman" w:cs="Times New Roman"/>
        </w:rPr>
      </w:pPr>
      <w:r w:rsidRPr="00705834">
        <w:rPr>
          <w:rFonts w:ascii="Times New Roman" w:hAnsi="Times New Roman" w:cs="Times New Roman"/>
        </w:rPr>
        <w:t>As</w:t>
      </w:r>
      <w:r w:rsidR="000B5298" w:rsidRPr="00705834">
        <w:rPr>
          <w:rFonts w:ascii="Times New Roman" w:hAnsi="Times New Roman" w:cs="Times New Roman"/>
        </w:rPr>
        <w:t xml:space="preserve"> I’ve argued</w:t>
      </w:r>
      <w:r w:rsidR="0090470D" w:rsidRPr="00705834">
        <w:rPr>
          <w:rFonts w:ascii="Times New Roman" w:hAnsi="Times New Roman" w:cs="Times New Roman"/>
        </w:rPr>
        <w:t xml:space="preserve"> already</w:t>
      </w:r>
      <w:r w:rsidR="000B5298" w:rsidRPr="00705834">
        <w:rPr>
          <w:rFonts w:ascii="Times New Roman" w:hAnsi="Times New Roman" w:cs="Times New Roman"/>
        </w:rPr>
        <w:t xml:space="preserve">, </w:t>
      </w:r>
      <w:r w:rsidRPr="00705834">
        <w:rPr>
          <w:rFonts w:ascii="Times New Roman" w:hAnsi="Times New Roman" w:cs="Times New Roman"/>
        </w:rPr>
        <w:t>a</w:t>
      </w:r>
      <w:r w:rsidR="0090470D" w:rsidRPr="00705834">
        <w:rPr>
          <w:rFonts w:ascii="Times New Roman" w:hAnsi="Times New Roman" w:cs="Times New Roman"/>
        </w:rPr>
        <w:t>s a</w:t>
      </w:r>
      <w:r w:rsidRPr="00705834">
        <w:rPr>
          <w:rFonts w:ascii="Times New Roman" w:hAnsi="Times New Roman" w:cs="Times New Roman"/>
        </w:rPr>
        <w:t xml:space="preserve"> </w:t>
      </w:r>
      <w:r w:rsidR="0090470D" w:rsidRPr="00705834">
        <w:rPr>
          <w:rFonts w:ascii="Times New Roman" w:hAnsi="Times New Roman" w:cs="Times New Roman"/>
        </w:rPr>
        <w:t>w</w:t>
      </w:r>
      <w:r w:rsidRPr="00705834">
        <w:rPr>
          <w:rFonts w:ascii="Times New Roman" w:hAnsi="Times New Roman" w:cs="Times New Roman"/>
        </w:rPr>
        <w:t xml:space="preserve">hite man I always look to George to profoundly, but productively, disturb me. In his own terms I need him to wound me, to un-suture my de-facto view of myself as a good white person on the right side of history. Whenever I start to get too comfortable with thinking I’ve got a handle on white supremacy, I count on him to be my Paul Robeson, Angela Davis, or W.E.B. DuBois. </w:t>
      </w:r>
      <w:r w:rsidR="000B5298" w:rsidRPr="00705834">
        <w:rPr>
          <w:rFonts w:ascii="Times New Roman" w:hAnsi="Times New Roman" w:cs="Times New Roman"/>
        </w:rPr>
        <w:t xml:space="preserve">As he figuratively </w:t>
      </w:r>
      <w:r w:rsidR="00683002">
        <w:rPr>
          <w:rFonts w:ascii="Times New Roman" w:hAnsi="Times New Roman" w:cs="Times New Roman"/>
        </w:rPr>
        <w:t>peer</w:t>
      </w:r>
      <w:r w:rsidR="000B5298" w:rsidRPr="00705834">
        <w:rPr>
          <w:rFonts w:ascii="Times New Roman" w:hAnsi="Times New Roman" w:cs="Times New Roman"/>
        </w:rPr>
        <w:t xml:space="preserve">s over my shoulder </w:t>
      </w:r>
      <w:r w:rsidR="00683002">
        <w:rPr>
          <w:rFonts w:ascii="Times New Roman" w:hAnsi="Times New Roman" w:cs="Times New Roman"/>
        </w:rPr>
        <w:t xml:space="preserve"> to see what I’m writing </w:t>
      </w:r>
      <w:r w:rsidR="000B5298" w:rsidRPr="00705834">
        <w:rPr>
          <w:rFonts w:ascii="Times New Roman" w:hAnsi="Times New Roman" w:cs="Times New Roman"/>
        </w:rPr>
        <w:t xml:space="preserve">I expect to hear him saying, </w:t>
      </w:r>
      <w:r w:rsidRPr="00705834">
        <w:rPr>
          <w:rFonts w:ascii="Times New Roman" w:hAnsi="Times New Roman" w:cs="Times New Roman"/>
        </w:rPr>
        <w:t xml:space="preserve">“come off it Stephen, are you kidding me? </w:t>
      </w:r>
      <w:r w:rsidRPr="00705834">
        <w:rPr>
          <w:rFonts w:ascii="Times New Roman" w:hAnsi="Times New Roman" w:cs="Times New Roman"/>
          <w:i/>
        </w:rPr>
        <w:t>That’s</w:t>
      </w:r>
      <w:r w:rsidRPr="00705834">
        <w:rPr>
          <w:rFonts w:ascii="Times New Roman" w:hAnsi="Times New Roman" w:cs="Times New Roman"/>
        </w:rPr>
        <w:t xml:space="preserve"> why you think you’ve escaped racism?”  </w:t>
      </w:r>
    </w:p>
    <w:p w:rsidR="002C4B32" w:rsidRPr="00705834" w:rsidRDefault="002C4B32" w:rsidP="002C4B32">
      <w:pPr>
        <w:rPr>
          <w:rFonts w:ascii="Times New Roman" w:hAnsi="Times New Roman" w:cs="Times New Roman"/>
        </w:rPr>
      </w:pPr>
    </w:p>
    <w:p w:rsidR="002C4B32" w:rsidRPr="00705834" w:rsidRDefault="002C4B32" w:rsidP="002C4B32">
      <w:pPr>
        <w:rPr>
          <w:rFonts w:ascii="Times New Roman" w:hAnsi="Times New Roman" w:cs="Times New Roman"/>
        </w:rPr>
      </w:pPr>
      <w:r w:rsidRPr="00705834">
        <w:rPr>
          <w:rFonts w:ascii="Times New Roman" w:hAnsi="Times New Roman" w:cs="Times New Roman"/>
          <w:i/>
        </w:rPr>
        <w:lastRenderedPageBreak/>
        <w:t>Backlash</w:t>
      </w:r>
      <w:r w:rsidRPr="00705834">
        <w:rPr>
          <w:rFonts w:ascii="Times New Roman" w:hAnsi="Times New Roman" w:cs="Times New Roman"/>
        </w:rPr>
        <w:t xml:space="preserve"> uncompromisingly calls on </w:t>
      </w:r>
      <w:r w:rsidR="00705834" w:rsidRPr="00705834">
        <w:rPr>
          <w:rFonts w:ascii="Times New Roman" w:hAnsi="Times New Roman" w:cs="Times New Roman"/>
        </w:rPr>
        <w:t>w</w:t>
      </w:r>
      <w:r w:rsidRPr="00705834">
        <w:rPr>
          <w:rFonts w:ascii="Times New Roman" w:hAnsi="Times New Roman" w:cs="Times New Roman"/>
        </w:rPr>
        <w:t>hites to</w:t>
      </w:r>
      <w:r w:rsidR="00705834" w:rsidRPr="00705834">
        <w:rPr>
          <w:rFonts w:ascii="Times New Roman" w:hAnsi="Times New Roman" w:cs="Times New Roman"/>
        </w:rPr>
        <w:t xml:space="preserve"> do one of the most difficult things we can do; to</w:t>
      </w:r>
      <w:r w:rsidRPr="00705834">
        <w:rPr>
          <w:rFonts w:ascii="Times New Roman" w:hAnsi="Times New Roman" w:cs="Times New Roman"/>
        </w:rPr>
        <w:t xml:space="preserve"> acknowledge being racist as an unvarnished empirical fact. It asks us to recognize how we are caught within a racist system that we benefit from. Whether or not we are righteously committed to working in anti-racist ways is beside the point. There is no contradiction in Whites working as anti-racist leaders, activists, teachers or citizens and their being racist.  This is because racism is </w:t>
      </w:r>
      <w:r w:rsidRPr="00705834">
        <w:rPr>
          <w:rFonts w:ascii="Times New Roman" w:hAnsi="Times New Roman" w:cs="Times New Roman"/>
          <w:i/>
        </w:rPr>
        <w:t>not</w:t>
      </w:r>
      <w:r w:rsidRPr="00705834">
        <w:rPr>
          <w:rFonts w:ascii="Times New Roman" w:hAnsi="Times New Roman" w:cs="Times New Roman"/>
        </w:rPr>
        <w:t xml:space="preserve"> the process of individually demeaning or diminishing others, “a site of individual acts of meanness” (</w:t>
      </w:r>
      <w:r w:rsidR="00705834" w:rsidRPr="00705834">
        <w:rPr>
          <w:rFonts w:ascii="Times New Roman" w:hAnsi="Times New Roman" w:cs="Times New Roman"/>
        </w:rPr>
        <w:t xml:space="preserve">Yancy, 2018, </w:t>
      </w:r>
      <w:r w:rsidRPr="00705834">
        <w:rPr>
          <w:rFonts w:ascii="Times New Roman" w:hAnsi="Times New Roman" w:cs="Times New Roman"/>
        </w:rPr>
        <w:t>p. 74); rather, it’s being “implicated in a complex web of racist power relationships … heteronomous webs of white practices to which you, as a white, are linked both as a beneficiary and as co-contributor to such practices” (</w:t>
      </w:r>
      <w:r w:rsidR="00705834" w:rsidRPr="00705834">
        <w:rPr>
          <w:rFonts w:ascii="Times New Roman" w:hAnsi="Times New Roman" w:cs="Times New Roman"/>
        </w:rPr>
        <w:t xml:space="preserve">Yancy, 2018, </w:t>
      </w:r>
      <w:r w:rsidRPr="00705834">
        <w:rPr>
          <w:rFonts w:ascii="Times New Roman" w:hAnsi="Times New Roman" w:cs="Times New Roman"/>
        </w:rPr>
        <w:t xml:space="preserve">p. 75). Since my </w:t>
      </w:r>
      <w:r w:rsidR="00705834" w:rsidRPr="00705834">
        <w:rPr>
          <w:rFonts w:ascii="Times New Roman" w:hAnsi="Times New Roman" w:cs="Times New Roman"/>
        </w:rPr>
        <w:t>w</w:t>
      </w:r>
      <w:r w:rsidRPr="00705834">
        <w:rPr>
          <w:rFonts w:ascii="Times New Roman" w:hAnsi="Times New Roman" w:cs="Times New Roman"/>
        </w:rPr>
        <w:t xml:space="preserve">hiteness constantly benefits me, and since that benefit accrues to me because I’m defined in relation to the stigma of </w:t>
      </w:r>
      <w:r w:rsidR="00705834" w:rsidRPr="00705834">
        <w:rPr>
          <w:rFonts w:ascii="Times New Roman" w:hAnsi="Times New Roman" w:cs="Times New Roman"/>
        </w:rPr>
        <w:t>b</w:t>
      </w:r>
      <w:r w:rsidRPr="00705834">
        <w:rPr>
          <w:rFonts w:ascii="Times New Roman" w:hAnsi="Times New Roman" w:cs="Times New Roman"/>
        </w:rPr>
        <w:t>lackness, I am a racist.  I don’t go about hurling racial epithets but I am “embedded in a pre-existing social matrix of white power” (</w:t>
      </w:r>
      <w:r w:rsidR="00705834" w:rsidRPr="00705834">
        <w:rPr>
          <w:rFonts w:ascii="Times New Roman" w:hAnsi="Times New Roman" w:cs="Times New Roman"/>
        </w:rPr>
        <w:t xml:space="preserve">Yancy, 2018, </w:t>
      </w:r>
      <w:r w:rsidRPr="00705834">
        <w:rPr>
          <w:rFonts w:ascii="Times New Roman" w:hAnsi="Times New Roman" w:cs="Times New Roman"/>
        </w:rPr>
        <w:t xml:space="preserve">p. 76) that gives me advantages of which I have only an occasional awareness. To feel safe is my norm, to be “systemically </w:t>
      </w:r>
      <w:r w:rsidRPr="00705834">
        <w:rPr>
          <w:rFonts w:ascii="Times New Roman" w:hAnsi="Times New Roman" w:cs="Times New Roman"/>
          <w:i/>
        </w:rPr>
        <w:t>racially</w:t>
      </w:r>
      <w:r w:rsidRPr="00705834">
        <w:rPr>
          <w:rFonts w:ascii="Times New Roman" w:hAnsi="Times New Roman" w:cs="Times New Roman"/>
        </w:rPr>
        <w:t xml:space="preserve"> marked for death” (</w:t>
      </w:r>
      <w:r w:rsidR="00705834" w:rsidRPr="00705834">
        <w:rPr>
          <w:rFonts w:ascii="Times New Roman" w:hAnsi="Times New Roman" w:cs="Times New Roman"/>
        </w:rPr>
        <w:t xml:space="preserve">Yancy, 2018, </w:t>
      </w:r>
      <w:r w:rsidRPr="00705834">
        <w:rPr>
          <w:rFonts w:ascii="Times New Roman" w:hAnsi="Times New Roman" w:cs="Times New Roman"/>
        </w:rPr>
        <w:t>p. 102) is George’s.</w:t>
      </w:r>
    </w:p>
    <w:p w:rsidR="002C4B32" w:rsidRPr="00705834" w:rsidRDefault="002C4B32" w:rsidP="002C4B32">
      <w:pPr>
        <w:rPr>
          <w:rFonts w:ascii="Times New Roman" w:hAnsi="Times New Roman" w:cs="Times New Roman"/>
        </w:rPr>
      </w:pPr>
    </w:p>
    <w:p w:rsidR="002C4B32" w:rsidRPr="00705834" w:rsidRDefault="002C4B32" w:rsidP="002C4B32">
      <w:pPr>
        <w:rPr>
          <w:rFonts w:ascii="Times New Roman" w:hAnsi="Times New Roman" w:cs="Times New Roman"/>
        </w:rPr>
      </w:pPr>
      <w:r w:rsidRPr="00705834">
        <w:rPr>
          <w:rFonts w:ascii="Times New Roman" w:hAnsi="Times New Roman" w:cs="Times New Roman"/>
        </w:rPr>
        <w:t xml:space="preserve">Because I grew up intellectually as a critical theorist I agree that I am systemically formed. I don’t think I – Stephen Brookfield - constitute a </w:t>
      </w:r>
      <w:proofErr w:type="spellStart"/>
      <w:r w:rsidRPr="00705834">
        <w:rPr>
          <w:rFonts w:ascii="Times New Roman" w:hAnsi="Times New Roman" w:cs="Times New Roman"/>
        </w:rPr>
        <w:t>monological</w:t>
      </w:r>
      <w:proofErr w:type="spellEnd"/>
      <w:r w:rsidRPr="00705834">
        <w:rPr>
          <w:rFonts w:ascii="Times New Roman" w:hAnsi="Times New Roman" w:cs="Times New Roman"/>
        </w:rPr>
        <w:t xml:space="preserve">, atomistic, discrete identity. I’m in history and culture and I’m fluid. Who I am is in large part a function of ideological manipulation. I’ve grown up surrounded with, and formed by, some very powerful ideologies. These include racism, patriarchy, </w:t>
      </w:r>
      <w:proofErr w:type="spellStart"/>
      <w:r w:rsidRPr="00705834">
        <w:rPr>
          <w:rFonts w:ascii="Times New Roman" w:hAnsi="Times New Roman" w:cs="Times New Roman"/>
        </w:rPr>
        <w:t>heterosexism</w:t>
      </w:r>
      <w:proofErr w:type="spellEnd"/>
      <w:r w:rsidRPr="00705834">
        <w:rPr>
          <w:rFonts w:ascii="Times New Roman" w:hAnsi="Times New Roman" w:cs="Times New Roman"/>
        </w:rPr>
        <w:t xml:space="preserve">, capitalism and militarism. These belief systems, and the practices and systems in which they’re embedded, construct my normal. I’ve spent a lot of time teaching against racism but, as George argues, that doesn’t mean I’m not a racist. I have internalized racist stereotypes at such a deeply visceral, pre-conscious level that I will never lose them. </w:t>
      </w:r>
    </w:p>
    <w:p w:rsidR="002C4B32" w:rsidRPr="00705834" w:rsidRDefault="002C4B32" w:rsidP="002C4B32">
      <w:pPr>
        <w:rPr>
          <w:rFonts w:ascii="Times New Roman" w:hAnsi="Times New Roman" w:cs="Times New Roman"/>
        </w:rPr>
      </w:pPr>
    </w:p>
    <w:p w:rsidR="002C4B32" w:rsidRPr="00705834" w:rsidRDefault="002C4B32" w:rsidP="002C4B32">
      <w:pPr>
        <w:rPr>
          <w:rFonts w:ascii="Times New Roman" w:hAnsi="Times New Roman" w:cs="Times New Roman"/>
        </w:rPr>
      </w:pPr>
      <w:r w:rsidRPr="00705834">
        <w:rPr>
          <w:rFonts w:ascii="Times New Roman" w:hAnsi="Times New Roman" w:cs="Times New Roman"/>
        </w:rPr>
        <w:t xml:space="preserve">Take my instinctive reaction to blackness, especially to black maleness. Blackness screams a complex and contradictory mess of signals to me. In my youth it was ‘coolness’, mostly because of music and cricket (I grew up in England).  In my adulthood it’s been ‘danger’, something animalistic, uncontrollable and profoundly threatening.  I feel an instinctive tightening of my body when I encounter a group of black men. This is beyond reason, deeply sedimented, learned and transmitted over several decades of media and cultural representations of blackness as violence. My physiology changes as I drive through a mostly </w:t>
      </w:r>
      <w:r w:rsidR="00705834" w:rsidRPr="00705834">
        <w:rPr>
          <w:rFonts w:ascii="Times New Roman" w:hAnsi="Times New Roman" w:cs="Times New Roman"/>
        </w:rPr>
        <w:t>b</w:t>
      </w:r>
      <w:r w:rsidRPr="00705834">
        <w:rPr>
          <w:rFonts w:ascii="Times New Roman" w:hAnsi="Times New Roman" w:cs="Times New Roman"/>
        </w:rPr>
        <w:t xml:space="preserve">lack area and I hear a panicked voice inside my head saying “whatever happens, please don’t let my car stall”. I find myself locking the doors, checking my surroundings and preparing for confrontation. </w:t>
      </w:r>
    </w:p>
    <w:p w:rsidR="002C4B32" w:rsidRPr="00705834" w:rsidRDefault="002C4B32" w:rsidP="002C4B32">
      <w:pPr>
        <w:rPr>
          <w:rFonts w:ascii="Times New Roman" w:hAnsi="Times New Roman" w:cs="Times New Roman"/>
        </w:rPr>
      </w:pPr>
    </w:p>
    <w:p w:rsidR="002C4B32" w:rsidRPr="00705834" w:rsidRDefault="00683002" w:rsidP="002C4B32">
      <w:pPr>
        <w:rPr>
          <w:rFonts w:ascii="Times New Roman" w:hAnsi="Times New Roman" w:cs="Times New Roman"/>
        </w:rPr>
      </w:pPr>
      <w:r>
        <w:rPr>
          <w:rFonts w:ascii="Times New Roman" w:hAnsi="Times New Roman" w:cs="Times New Roman"/>
        </w:rPr>
        <w:t>M</w:t>
      </w:r>
      <w:r w:rsidR="002C4B32" w:rsidRPr="00705834">
        <w:rPr>
          <w:rFonts w:ascii="Times New Roman" w:hAnsi="Times New Roman" w:cs="Times New Roman"/>
        </w:rPr>
        <w:t>y</w:t>
      </w:r>
      <w:r w:rsidR="00705834" w:rsidRPr="00705834">
        <w:rPr>
          <w:rFonts w:ascii="Times New Roman" w:hAnsi="Times New Roman" w:cs="Times New Roman"/>
        </w:rPr>
        <w:t xml:space="preserve"> conscious</w:t>
      </w:r>
      <w:r w:rsidR="002C4B32" w:rsidRPr="00705834">
        <w:rPr>
          <w:rFonts w:ascii="Times New Roman" w:hAnsi="Times New Roman" w:cs="Times New Roman"/>
        </w:rPr>
        <w:t xml:space="preserve"> thinking process</w:t>
      </w:r>
      <w:r>
        <w:rPr>
          <w:rFonts w:ascii="Times New Roman" w:hAnsi="Times New Roman" w:cs="Times New Roman"/>
        </w:rPr>
        <w:t xml:space="preserve"> is remarkably weak when placed against these impulses and feelings</w:t>
      </w:r>
      <w:r w:rsidR="002C4B32" w:rsidRPr="00705834">
        <w:rPr>
          <w:rFonts w:ascii="Times New Roman" w:hAnsi="Times New Roman" w:cs="Times New Roman"/>
        </w:rPr>
        <w:t xml:space="preserve">. I can tell myself “there’s your white supremacist conditioning kicking in again” and steel my cognitive warriors to fire their arrows of reason into this oncoming tsunami of emotion. But reasoning doesn’t mean much in the face of white supremacist ideological conditioning.  Just as with the clinical depression and anxiety that I suffer from, admonitions to ‘snap out of it’ or ‘stop being so irrational’ are mostly powerless. With my depression and anxiety, the doctor can prescribe medication that makes a big difference and keeps me stable. If only someone could write me a </w:t>
      </w:r>
      <w:r w:rsidR="00705834" w:rsidRPr="00705834">
        <w:rPr>
          <w:rFonts w:ascii="Times New Roman" w:hAnsi="Times New Roman" w:cs="Times New Roman"/>
        </w:rPr>
        <w:t>pre</w:t>
      </w:r>
      <w:r w:rsidR="002C4B32" w:rsidRPr="00705834">
        <w:rPr>
          <w:rFonts w:ascii="Times New Roman" w:hAnsi="Times New Roman" w:cs="Times New Roman"/>
        </w:rPr>
        <w:t>script</w:t>
      </w:r>
      <w:r w:rsidR="00705834" w:rsidRPr="00705834">
        <w:rPr>
          <w:rFonts w:ascii="Times New Roman" w:hAnsi="Times New Roman" w:cs="Times New Roman"/>
        </w:rPr>
        <w:t>ion</w:t>
      </w:r>
      <w:r w:rsidR="002C4B32" w:rsidRPr="00705834">
        <w:rPr>
          <w:rFonts w:ascii="Times New Roman" w:hAnsi="Times New Roman" w:cs="Times New Roman"/>
        </w:rPr>
        <w:t xml:space="preserve"> to combat the white supremacist ideology embedded in my cultural DNA.</w:t>
      </w:r>
    </w:p>
    <w:p w:rsidR="002C4B32" w:rsidRPr="00705834" w:rsidRDefault="002C4B32" w:rsidP="002C4B32">
      <w:pPr>
        <w:rPr>
          <w:rFonts w:ascii="Times New Roman" w:hAnsi="Times New Roman" w:cs="Times New Roman"/>
        </w:rPr>
      </w:pPr>
    </w:p>
    <w:p w:rsidR="002C4B32" w:rsidRPr="00705834" w:rsidRDefault="002C4B32" w:rsidP="002C4B32">
      <w:pPr>
        <w:rPr>
          <w:rFonts w:ascii="Times New Roman" w:hAnsi="Times New Roman" w:cs="Times New Roman"/>
        </w:rPr>
      </w:pPr>
      <w:r w:rsidRPr="00705834">
        <w:rPr>
          <w:rFonts w:ascii="Times New Roman" w:hAnsi="Times New Roman" w:cs="Times New Roman"/>
        </w:rPr>
        <w:lastRenderedPageBreak/>
        <w:t>So I am fine (well, maybe not fine, I still desperately want to plead for absolution and forgiveness even as I speak it out loud) with saying I am racist. But this is not true for my woman friend. Even though she has a white racial identity in a white supremacist world she resents being called racist, and feels her life in anti-racist work proves that she’s not. I meet many white friends, colleagues and students who feel the same. What do I say to them?</w:t>
      </w:r>
    </w:p>
    <w:p w:rsidR="002C4B32" w:rsidRPr="00705834" w:rsidRDefault="002C4B32" w:rsidP="002C4B32">
      <w:pPr>
        <w:rPr>
          <w:rFonts w:ascii="Times New Roman" w:hAnsi="Times New Roman" w:cs="Times New Roman"/>
        </w:rPr>
      </w:pPr>
    </w:p>
    <w:p w:rsidR="002C4B32" w:rsidRPr="00705834" w:rsidRDefault="002C4B32" w:rsidP="002C4B32">
      <w:pPr>
        <w:rPr>
          <w:rFonts w:ascii="Times New Roman" w:hAnsi="Times New Roman" w:cs="Times New Roman"/>
        </w:rPr>
      </w:pPr>
      <w:r w:rsidRPr="00705834">
        <w:rPr>
          <w:rFonts w:ascii="Times New Roman" w:hAnsi="Times New Roman" w:cs="Times New Roman"/>
        </w:rPr>
        <w:t xml:space="preserve">Well, I’ll start off by talking about how I’ve noticed my own learned racism framing my perception of a current event, or how I caught myself in a micro-aggression earlier that day. There is such shame in the word ‘racist’, such power to humiliate, that I’m wary of beginning a conversation by asking that white friends and colleagues declare themselves racist. Instead I need to ‘normalize’ racism, to show that because most </w:t>
      </w:r>
      <w:r w:rsidR="00705834" w:rsidRPr="00705834">
        <w:rPr>
          <w:rFonts w:ascii="Times New Roman" w:hAnsi="Times New Roman" w:cs="Times New Roman"/>
        </w:rPr>
        <w:t>w</w:t>
      </w:r>
      <w:r w:rsidRPr="00705834">
        <w:rPr>
          <w:rFonts w:ascii="Times New Roman" w:hAnsi="Times New Roman" w:cs="Times New Roman"/>
        </w:rPr>
        <w:t xml:space="preserve">hites are constantly immersed in racist conditioning, it would be strange if they </w:t>
      </w:r>
      <w:r w:rsidRPr="00705834">
        <w:rPr>
          <w:rFonts w:ascii="Times New Roman" w:hAnsi="Times New Roman" w:cs="Times New Roman"/>
          <w:i/>
        </w:rPr>
        <w:t>didn’t</w:t>
      </w:r>
      <w:r w:rsidRPr="00705834">
        <w:rPr>
          <w:rFonts w:ascii="Times New Roman" w:hAnsi="Times New Roman" w:cs="Times New Roman"/>
        </w:rPr>
        <w:t xml:space="preserve"> have learned racist impulses, instincts and perspectives lurking within them. So I need to show first how racism is embedded in my worldview and how I enact racism. I need to earn the right to ask them to consider their own racist identity by first exploring mine</w:t>
      </w:r>
      <w:r w:rsidR="00683002">
        <w:rPr>
          <w:rFonts w:ascii="Times New Roman" w:hAnsi="Times New Roman" w:cs="Times New Roman"/>
        </w:rPr>
        <w:t xml:space="preserve">. The kind of public </w:t>
      </w:r>
      <w:proofErr w:type="spellStart"/>
      <w:r w:rsidR="00683002">
        <w:rPr>
          <w:rFonts w:ascii="Times New Roman" w:hAnsi="Times New Roman" w:cs="Times New Roman"/>
        </w:rPr>
        <w:t>modeling</w:t>
      </w:r>
      <w:proofErr w:type="spellEnd"/>
      <w:r w:rsidR="00683002">
        <w:rPr>
          <w:rFonts w:ascii="Times New Roman" w:hAnsi="Times New Roman" w:cs="Times New Roman"/>
        </w:rPr>
        <w:t xml:space="preserve"> that George has done around his own sexism has been</w:t>
      </w:r>
      <w:r w:rsidRPr="00705834">
        <w:rPr>
          <w:rFonts w:ascii="Times New Roman" w:hAnsi="Times New Roman" w:cs="Times New Roman"/>
        </w:rPr>
        <w:t xml:space="preserve"> </w:t>
      </w:r>
      <w:r w:rsidR="00683002">
        <w:rPr>
          <w:rFonts w:ascii="Times New Roman" w:hAnsi="Times New Roman" w:cs="Times New Roman"/>
        </w:rPr>
        <w:t>an important example of how I might do the same around my racism</w:t>
      </w:r>
    </w:p>
    <w:p w:rsidR="002C4B32" w:rsidRPr="00705834" w:rsidRDefault="002C4B32" w:rsidP="002C4B32">
      <w:pPr>
        <w:rPr>
          <w:rFonts w:ascii="Times New Roman" w:hAnsi="Times New Roman" w:cs="Times New Roman"/>
        </w:rPr>
      </w:pPr>
    </w:p>
    <w:p w:rsidR="002C4B32" w:rsidRPr="00705834" w:rsidRDefault="002C4B32" w:rsidP="002C4B32">
      <w:pPr>
        <w:rPr>
          <w:rFonts w:ascii="Times New Roman" w:hAnsi="Times New Roman" w:cs="Times New Roman"/>
        </w:rPr>
      </w:pPr>
      <w:r w:rsidRPr="00705834">
        <w:rPr>
          <w:rFonts w:ascii="Times New Roman" w:hAnsi="Times New Roman" w:cs="Times New Roman"/>
        </w:rPr>
        <w:t xml:space="preserve">Does </w:t>
      </w:r>
      <w:r w:rsidR="000C7049">
        <w:rPr>
          <w:rFonts w:ascii="Times New Roman" w:hAnsi="Times New Roman" w:cs="Times New Roman"/>
        </w:rPr>
        <w:t xml:space="preserve">a preparatory </w:t>
      </w:r>
      <w:proofErr w:type="spellStart"/>
      <w:r w:rsidR="00683002">
        <w:rPr>
          <w:rFonts w:ascii="Times New Roman" w:hAnsi="Times New Roman" w:cs="Times New Roman"/>
        </w:rPr>
        <w:t>modeling</w:t>
      </w:r>
      <w:proofErr w:type="spellEnd"/>
      <w:r w:rsidR="00683002">
        <w:rPr>
          <w:rFonts w:ascii="Times New Roman" w:hAnsi="Times New Roman" w:cs="Times New Roman"/>
        </w:rPr>
        <w:t xml:space="preserve"> </w:t>
      </w:r>
      <w:r w:rsidR="000C7049">
        <w:rPr>
          <w:rFonts w:ascii="Times New Roman" w:hAnsi="Times New Roman" w:cs="Times New Roman"/>
        </w:rPr>
        <w:t xml:space="preserve">of </w:t>
      </w:r>
      <w:r w:rsidR="00683002">
        <w:rPr>
          <w:rFonts w:ascii="Times New Roman" w:hAnsi="Times New Roman" w:cs="Times New Roman"/>
        </w:rPr>
        <w:t>one’s own racism</w:t>
      </w:r>
      <w:r w:rsidRPr="00705834">
        <w:rPr>
          <w:rFonts w:ascii="Times New Roman" w:hAnsi="Times New Roman" w:cs="Times New Roman"/>
        </w:rPr>
        <w:t xml:space="preserve"> pay too much respect to white fragility, to the alarm and subsequent retreat from confrontation that stops so many </w:t>
      </w:r>
      <w:r w:rsidR="000C7049">
        <w:rPr>
          <w:rFonts w:ascii="Times New Roman" w:hAnsi="Times New Roman" w:cs="Times New Roman"/>
        </w:rPr>
        <w:t>white</w:t>
      </w:r>
      <w:r w:rsidRPr="00705834">
        <w:rPr>
          <w:rFonts w:ascii="Times New Roman" w:hAnsi="Times New Roman" w:cs="Times New Roman"/>
        </w:rPr>
        <w:t xml:space="preserve">s from looking squarely at </w:t>
      </w:r>
      <w:r w:rsidR="000C7049">
        <w:rPr>
          <w:rFonts w:ascii="Times New Roman" w:hAnsi="Times New Roman" w:cs="Times New Roman"/>
        </w:rPr>
        <w:t>thei</w:t>
      </w:r>
      <w:r w:rsidRPr="00705834">
        <w:rPr>
          <w:rFonts w:ascii="Times New Roman" w:hAnsi="Times New Roman" w:cs="Times New Roman"/>
        </w:rPr>
        <w:t xml:space="preserve">r own racism?  I go back and forth on this question.  My teacher voice says, “you have to start where people are. Starting with your own agenda without having built a connection to their world is self-indulgent. Get over making yourself feel righteous and take the time to know them”. My activist voice replies, “here you go again, copping out and backing off from necessary danger. Don’t be so cowardly – tell it like it is”. </w:t>
      </w:r>
    </w:p>
    <w:p w:rsidR="002C4B32" w:rsidRPr="00705834" w:rsidRDefault="002C4B32" w:rsidP="002C4B32">
      <w:pPr>
        <w:rPr>
          <w:rFonts w:ascii="Times New Roman" w:hAnsi="Times New Roman" w:cs="Times New Roman"/>
        </w:rPr>
      </w:pPr>
    </w:p>
    <w:p w:rsidR="002C4B32" w:rsidRPr="00705834" w:rsidRDefault="002C4B32" w:rsidP="002C4B32">
      <w:pPr>
        <w:rPr>
          <w:rFonts w:ascii="Times New Roman" w:hAnsi="Times New Roman" w:cs="Times New Roman"/>
        </w:rPr>
      </w:pPr>
      <w:r w:rsidRPr="00705834">
        <w:rPr>
          <w:rFonts w:ascii="Times New Roman" w:hAnsi="Times New Roman" w:cs="Times New Roman"/>
        </w:rPr>
        <w:t>Depending on the day, either one of these voices triumphs. But I am helped by the distinction offered by Myles Horton</w:t>
      </w:r>
      <w:r w:rsidR="00705834" w:rsidRPr="00705834">
        <w:rPr>
          <w:rFonts w:ascii="Times New Roman" w:hAnsi="Times New Roman" w:cs="Times New Roman"/>
        </w:rPr>
        <w:t xml:space="preserve"> (1990)</w:t>
      </w:r>
      <w:r w:rsidRPr="00705834">
        <w:rPr>
          <w:rFonts w:ascii="Times New Roman" w:hAnsi="Times New Roman" w:cs="Times New Roman"/>
        </w:rPr>
        <w:t>, the social activist who formed the Highlander Folk School in Tennessee that played such a crucial role in the civil rights movement.  Myles would say that if your agenda is an educational one and you want to foster learning, you have no option but to start where people are. You need to understand their experiences and world views. However, if your agenda is immediate social change and you’re fighting against a powerful enemy, you often have no choice other than direct confrontation. You don’t have the luxury of time and space</w:t>
      </w:r>
      <w:r w:rsidR="000C7049">
        <w:rPr>
          <w:rFonts w:ascii="Times New Roman" w:hAnsi="Times New Roman" w:cs="Times New Roman"/>
        </w:rPr>
        <w:t xml:space="preserve"> needed</w:t>
      </w:r>
      <w:r w:rsidRPr="00705834">
        <w:rPr>
          <w:rFonts w:ascii="Times New Roman" w:hAnsi="Times New Roman" w:cs="Times New Roman"/>
        </w:rPr>
        <w:t xml:space="preserve"> to </w:t>
      </w:r>
      <w:r w:rsidR="000C7049">
        <w:rPr>
          <w:rFonts w:ascii="Times New Roman" w:hAnsi="Times New Roman" w:cs="Times New Roman"/>
        </w:rPr>
        <w:t>bring</w:t>
      </w:r>
      <w:r w:rsidRPr="00705834">
        <w:rPr>
          <w:rFonts w:ascii="Times New Roman" w:hAnsi="Times New Roman" w:cs="Times New Roman"/>
        </w:rPr>
        <w:t xml:space="preserve"> people</w:t>
      </w:r>
      <w:r w:rsidR="000C7049">
        <w:rPr>
          <w:rFonts w:ascii="Times New Roman" w:hAnsi="Times New Roman" w:cs="Times New Roman"/>
        </w:rPr>
        <w:t xml:space="preserve"> into a radical new world</w:t>
      </w:r>
      <w:r w:rsidRPr="00705834">
        <w:rPr>
          <w:rFonts w:ascii="Times New Roman" w:hAnsi="Times New Roman" w:cs="Times New Roman"/>
        </w:rPr>
        <w:t>view. You need to drop bombs of dissonance and create crises that explode settled perspectives and disrupt power.</w:t>
      </w:r>
    </w:p>
    <w:p w:rsidR="002C4B32" w:rsidRPr="00705834" w:rsidRDefault="002C4B32" w:rsidP="002C4B32">
      <w:pPr>
        <w:rPr>
          <w:rFonts w:ascii="Times New Roman" w:hAnsi="Times New Roman" w:cs="Times New Roman"/>
        </w:rPr>
      </w:pPr>
    </w:p>
    <w:p w:rsidR="002C4B32" w:rsidRPr="00705834" w:rsidRDefault="002C4B32" w:rsidP="002C4B32">
      <w:pPr>
        <w:rPr>
          <w:rFonts w:ascii="Times New Roman" w:hAnsi="Times New Roman" w:cs="Times New Roman"/>
        </w:rPr>
      </w:pPr>
      <w:r w:rsidRPr="00705834">
        <w:rPr>
          <w:rFonts w:ascii="Times New Roman" w:hAnsi="Times New Roman" w:cs="Times New Roman"/>
        </w:rPr>
        <w:t xml:space="preserve">The last part of </w:t>
      </w:r>
      <w:r w:rsidRPr="00705834">
        <w:rPr>
          <w:rFonts w:ascii="Times New Roman" w:hAnsi="Times New Roman" w:cs="Times New Roman"/>
          <w:i/>
        </w:rPr>
        <w:t>Backlash</w:t>
      </w:r>
      <w:r w:rsidRPr="00705834">
        <w:rPr>
          <w:rFonts w:ascii="Times New Roman" w:hAnsi="Times New Roman" w:cs="Times New Roman"/>
        </w:rPr>
        <w:t xml:space="preserve"> </w:t>
      </w:r>
      <w:r w:rsidR="000C7049">
        <w:rPr>
          <w:rFonts w:ascii="Times New Roman" w:hAnsi="Times New Roman" w:cs="Times New Roman"/>
        </w:rPr>
        <w:t xml:space="preserve">(Yancy, 2018) </w:t>
      </w:r>
      <w:r w:rsidRPr="00705834">
        <w:rPr>
          <w:rFonts w:ascii="Times New Roman" w:hAnsi="Times New Roman" w:cs="Times New Roman"/>
        </w:rPr>
        <w:t xml:space="preserve">explores what </w:t>
      </w:r>
      <w:r w:rsidR="00705834">
        <w:rPr>
          <w:rFonts w:ascii="Times New Roman" w:hAnsi="Times New Roman" w:cs="Times New Roman"/>
        </w:rPr>
        <w:t>w</w:t>
      </w:r>
      <w:r w:rsidRPr="00705834">
        <w:rPr>
          <w:rFonts w:ascii="Times New Roman" w:hAnsi="Times New Roman" w:cs="Times New Roman"/>
        </w:rPr>
        <w:t xml:space="preserve">hites can do in terms of searching honestly for the learned racism and privilege at the heart of their identity. This is hard given that bearing witness to the kind of racist terrorism chronicled in the book typically prompts </w:t>
      </w:r>
      <w:r w:rsidR="00705834">
        <w:rPr>
          <w:rFonts w:ascii="Times New Roman" w:hAnsi="Times New Roman" w:cs="Times New Roman"/>
        </w:rPr>
        <w:t>w</w:t>
      </w:r>
      <w:r w:rsidRPr="00705834">
        <w:rPr>
          <w:rFonts w:ascii="Times New Roman" w:hAnsi="Times New Roman" w:cs="Times New Roman"/>
        </w:rPr>
        <w:t>hites to show solidarit</w:t>
      </w:r>
      <w:r w:rsidR="000C7049">
        <w:rPr>
          <w:rFonts w:ascii="Times New Roman" w:hAnsi="Times New Roman" w:cs="Times New Roman"/>
        </w:rPr>
        <w:t>y with</w:t>
      </w:r>
      <w:r w:rsidRPr="00705834">
        <w:rPr>
          <w:rFonts w:ascii="Times New Roman" w:hAnsi="Times New Roman" w:cs="Times New Roman"/>
        </w:rPr>
        <w:t xml:space="preserve"> people of </w:t>
      </w:r>
      <w:proofErr w:type="spellStart"/>
      <w:r w:rsidRPr="00705834">
        <w:rPr>
          <w:rFonts w:ascii="Times New Roman" w:hAnsi="Times New Roman" w:cs="Times New Roman"/>
        </w:rPr>
        <w:t>color</w:t>
      </w:r>
      <w:proofErr w:type="spellEnd"/>
      <w:r w:rsidR="000C7049">
        <w:rPr>
          <w:rFonts w:ascii="Times New Roman" w:hAnsi="Times New Roman" w:cs="Times New Roman"/>
        </w:rPr>
        <w:t>. We want to tell them</w:t>
      </w:r>
      <w:r w:rsidRPr="00705834">
        <w:rPr>
          <w:rFonts w:ascii="Times New Roman" w:hAnsi="Times New Roman" w:cs="Times New Roman"/>
        </w:rPr>
        <w:t xml:space="preserve"> that not all </w:t>
      </w:r>
      <w:r w:rsidR="00705834">
        <w:rPr>
          <w:rFonts w:ascii="Times New Roman" w:hAnsi="Times New Roman" w:cs="Times New Roman"/>
        </w:rPr>
        <w:t>w</w:t>
      </w:r>
      <w:r w:rsidRPr="00705834">
        <w:rPr>
          <w:rFonts w:ascii="Times New Roman" w:hAnsi="Times New Roman" w:cs="Times New Roman"/>
        </w:rPr>
        <w:t xml:space="preserve">hites are their enemy and that they can count on some of us for support. Speaking for myself, I know that part of me desperately wants the approval of people of </w:t>
      </w:r>
      <w:proofErr w:type="spellStart"/>
      <w:r w:rsidRPr="00705834">
        <w:rPr>
          <w:rFonts w:ascii="Times New Roman" w:hAnsi="Times New Roman" w:cs="Times New Roman"/>
        </w:rPr>
        <w:t>color</w:t>
      </w:r>
      <w:proofErr w:type="spellEnd"/>
      <w:r w:rsidRPr="00705834">
        <w:rPr>
          <w:rFonts w:ascii="Times New Roman" w:hAnsi="Times New Roman" w:cs="Times New Roman"/>
        </w:rPr>
        <w:t xml:space="preserve">. I want to be told I’m one of the good guys who’s exempted from blanket condemnations of white racism. I want to be </w:t>
      </w:r>
      <w:r w:rsidR="000C7049">
        <w:rPr>
          <w:rFonts w:ascii="Times New Roman" w:hAnsi="Times New Roman" w:cs="Times New Roman"/>
        </w:rPr>
        <w:t>reassured that</w:t>
      </w:r>
      <w:r w:rsidRPr="00705834">
        <w:rPr>
          <w:rFonts w:ascii="Times New Roman" w:hAnsi="Times New Roman" w:cs="Times New Roman"/>
        </w:rPr>
        <w:t xml:space="preserve"> I’m an exception and to feel a flush of self-aggrandizing</w:t>
      </w:r>
      <w:r w:rsidR="00705834">
        <w:rPr>
          <w:rFonts w:ascii="Times New Roman" w:hAnsi="Times New Roman" w:cs="Times New Roman"/>
        </w:rPr>
        <w:t xml:space="preserve"> </w:t>
      </w:r>
      <w:r w:rsidRPr="00705834">
        <w:rPr>
          <w:rFonts w:ascii="Times New Roman" w:hAnsi="Times New Roman" w:cs="Times New Roman"/>
        </w:rPr>
        <w:t xml:space="preserve">pleasure when saying to myself “you know what, my mother was right, I </w:t>
      </w:r>
      <w:r w:rsidRPr="00705834">
        <w:rPr>
          <w:rFonts w:ascii="Times New Roman" w:hAnsi="Times New Roman" w:cs="Times New Roman"/>
          <w:i/>
        </w:rPr>
        <w:t>am</w:t>
      </w:r>
      <w:r w:rsidRPr="00705834">
        <w:rPr>
          <w:rFonts w:ascii="Times New Roman" w:hAnsi="Times New Roman" w:cs="Times New Roman"/>
        </w:rPr>
        <w:t xml:space="preserve"> a good person.”. </w:t>
      </w:r>
    </w:p>
    <w:p w:rsidR="002C4B32" w:rsidRPr="00705834" w:rsidRDefault="002C4B32" w:rsidP="002C4B32">
      <w:pPr>
        <w:rPr>
          <w:rFonts w:ascii="Times New Roman" w:hAnsi="Times New Roman" w:cs="Times New Roman"/>
        </w:rPr>
      </w:pPr>
    </w:p>
    <w:p w:rsidR="002C4B32" w:rsidRPr="00705834" w:rsidRDefault="002C4B32" w:rsidP="002C4B32">
      <w:pPr>
        <w:rPr>
          <w:rFonts w:ascii="Times New Roman" w:hAnsi="Times New Roman" w:cs="Times New Roman"/>
        </w:rPr>
      </w:pPr>
      <w:r w:rsidRPr="00705834">
        <w:rPr>
          <w:rFonts w:ascii="Times New Roman" w:hAnsi="Times New Roman" w:cs="Times New Roman"/>
        </w:rPr>
        <w:lastRenderedPageBreak/>
        <w:t xml:space="preserve">One of the hardest lessons I have learned as a white person, and therefore as a representative (in the eyes of people of </w:t>
      </w:r>
      <w:proofErr w:type="spellStart"/>
      <w:r w:rsidRPr="00705834">
        <w:rPr>
          <w:rFonts w:ascii="Times New Roman" w:hAnsi="Times New Roman" w:cs="Times New Roman"/>
        </w:rPr>
        <w:t>color</w:t>
      </w:r>
      <w:proofErr w:type="spellEnd"/>
      <w:r w:rsidRPr="00705834">
        <w:rPr>
          <w:rFonts w:ascii="Times New Roman" w:hAnsi="Times New Roman" w:cs="Times New Roman"/>
        </w:rPr>
        <w:t xml:space="preserve">) of white supremacy, is that I must expect to be mistrusted. I must also anticipate white colleagues accusing me of politically correct reverse racism. When this happens, I need to remember that this is </w:t>
      </w:r>
      <w:r w:rsidRPr="00705834">
        <w:rPr>
          <w:rFonts w:ascii="Times New Roman" w:hAnsi="Times New Roman" w:cs="Times New Roman"/>
          <w:i/>
        </w:rPr>
        <w:t xml:space="preserve">not </w:t>
      </w:r>
      <w:r w:rsidRPr="00705834">
        <w:rPr>
          <w:rFonts w:ascii="Times New Roman" w:hAnsi="Times New Roman" w:cs="Times New Roman"/>
        </w:rPr>
        <w:t xml:space="preserve">a sign that somehow I’m failing; it happens to every white person in this work.  So I tell colleagues getting involved in anti-racist teaching or other activism for the first time that for different reasons they should be prepared to be called a racist both by people of </w:t>
      </w:r>
      <w:proofErr w:type="spellStart"/>
      <w:r w:rsidRPr="00705834">
        <w:rPr>
          <w:rFonts w:ascii="Times New Roman" w:hAnsi="Times New Roman" w:cs="Times New Roman"/>
        </w:rPr>
        <w:t>color</w:t>
      </w:r>
      <w:proofErr w:type="spellEnd"/>
      <w:r w:rsidRPr="00705834">
        <w:rPr>
          <w:rFonts w:ascii="Times New Roman" w:hAnsi="Times New Roman" w:cs="Times New Roman"/>
        </w:rPr>
        <w:t xml:space="preserve"> and by Whites. It comes with the territory. </w:t>
      </w:r>
    </w:p>
    <w:p w:rsidR="002C4B32" w:rsidRPr="00705834" w:rsidRDefault="002C4B32" w:rsidP="002C4B32">
      <w:pPr>
        <w:rPr>
          <w:rFonts w:ascii="Times New Roman" w:hAnsi="Times New Roman" w:cs="Times New Roman"/>
        </w:rPr>
      </w:pPr>
    </w:p>
    <w:p w:rsidR="002C4B32" w:rsidRPr="00705834" w:rsidRDefault="002C4B32" w:rsidP="002C4B32">
      <w:pPr>
        <w:rPr>
          <w:rFonts w:ascii="Times New Roman" w:hAnsi="Times New Roman" w:cs="Times New Roman"/>
        </w:rPr>
      </w:pPr>
      <w:r w:rsidRPr="00705834">
        <w:rPr>
          <w:rFonts w:ascii="Times New Roman" w:hAnsi="Times New Roman" w:cs="Times New Roman"/>
        </w:rPr>
        <w:t xml:space="preserve">I remember in the early 1990’s teaching a class in which the only student of </w:t>
      </w:r>
      <w:proofErr w:type="spellStart"/>
      <w:r w:rsidRPr="00705834">
        <w:rPr>
          <w:rFonts w:ascii="Times New Roman" w:hAnsi="Times New Roman" w:cs="Times New Roman"/>
        </w:rPr>
        <w:t>color</w:t>
      </w:r>
      <w:proofErr w:type="spellEnd"/>
      <w:r w:rsidR="00705834">
        <w:rPr>
          <w:rFonts w:ascii="Times New Roman" w:hAnsi="Times New Roman" w:cs="Times New Roman"/>
        </w:rPr>
        <w:t xml:space="preserve"> in the room</w:t>
      </w:r>
      <w:r w:rsidRPr="00705834">
        <w:rPr>
          <w:rFonts w:ascii="Times New Roman" w:hAnsi="Times New Roman" w:cs="Times New Roman"/>
        </w:rPr>
        <w:t xml:space="preserve"> declared “I will never trust a White person”. </w:t>
      </w:r>
      <w:r w:rsidR="000C7049">
        <w:rPr>
          <w:rFonts w:ascii="Times New Roman" w:hAnsi="Times New Roman" w:cs="Times New Roman"/>
        </w:rPr>
        <w:t xml:space="preserve">George’s analysis of the effects of the white gaze and white constructions of blackness help explain why that’s the case. </w:t>
      </w:r>
      <w:r w:rsidRPr="00705834">
        <w:rPr>
          <w:rFonts w:ascii="Times New Roman" w:hAnsi="Times New Roman" w:cs="Times New Roman"/>
        </w:rPr>
        <w:t>I responded</w:t>
      </w:r>
      <w:r w:rsidR="000C7049">
        <w:rPr>
          <w:rFonts w:ascii="Times New Roman" w:hAnsi="Times New Roman" w:cs="Times New Roman"/>
        </w:rPr>
        <w:t xml:space="preserve"> to that student</w:t>
      </w:r>
      <w:r w:rsidRPr="00705834">
        <w:rPr>
          <w:rFonts w:ascii="Times New Roman" w:hAnsi="Times New Roman" w:cs="Times New Roman"/>
        </w:rPr>
        <w:t xml:space="preserve"> by saying, “that’s completely understandable, I don’t see why you would”. But the white majority in the group were shocked and demoralized by his comment and spent a lot of time and energy trying to convince him that they were humane, enlightened and worthy of his trust. </w:t>
      </w:r>
      <w:r w:rsidR="000C7049">
        <w:rPr>
          <w:rFonts w:ascii="Times New Roman" w:hAnsi="Times New Roman" w:cs="Times New Roman"/>
        </w:rPr>
        <w:t>George helps me</w:t>
      </w:r>
      <w:r w:rsidRPr="00705834">
        <w:rPr>
          <w:rFonts w:ascii="Times New Roman" w:hAnsi="Times New Roman" w:cs="Times New Roman"/>
        </w:rPr>
        <w:t xml:space="preserve"> see that completely valid suspicion, </w:t>
      </w:r>
      <w:proofErr w:type="spellStart"/>
      <w:r w:rsidRPr="00705834">
        <w:rPr>
          <w:rFonts w:ascii="Times New Roman" w:hAnsi="Times New Roman" w:cs="Times New Roman"/>
        </w:rPr>
        <w:t>skepticism</w:t>
      </w:r>
      <w:proofErr w:type="spellEnd"/>
      <w:r w:rsidRPr="00705834">
        <w:rPr>
          <w:rFonts w:ascii="Times New Roman" w:hAnsi="Times New Roman" w:cs="Times New Roman"/>
        </w:rPr>
        <w:t xml:space="preserve"> and hostility will inevitably accompany any white person’s attempt to work alongside people of </w:t>
      </w:r>
      <w:proofErr w:type="spellStart"/>
      <w:r w:rsidRPr="00705834">
        <w:rPr>
          <w:rFonts w:ascii="Times New Roman" w:hAnsi="Times New Roman" w:cs="Times New Roman"/>
        </w:rPr>
        <w:t>color</w:t>
      </w:r>
      <w:proofErr w:type="spellEnd"/>
      <w:r w:rsidRPr="00705834">
        <w:rPr>
          <w:rFonts w:ascii="Times New Roman" w:hAnsi="Times New Roman" w:cs="Times New Roman"/>
        </w:rPr>
        <w:t xml:space="preserve"> in an anti-racist effort.  This is no comment on you personally. It’s a comment on how the history of white supremacy has conditioned people of </w:t>
      </w:r>
      <w:proofErr w:type="spellStart"/>
      <w:r w:rsidRPr="00705834">
        <w:rPr>
          <w:rFonts w:ascii="Times New Roman" w:hAnsi="Times New Roman" w:cs="Times New Roman"/>
        </w:rPr>
        <w:t>color</w:t>
      </w:r>
      <w:proofErr w:type="spellEnd"/>
      <w:r w:rsidRPr="00705834">
        <w:rPr>
          <w:rFonts w:ascii="Times New Roman" w:hAnsi="Times New Roman" w:cs="Times New Roman"/>
        </w:rPr>
        <w:t xml:space="preserve"> to expect whites always to pursue their own self-interest and bolster their own power. </w:t>
      </w:r>
    </w:p>
    <w:p w:rsidR="002C4B32" w:rsidRPr="00705834" w:rsidRDefault="002C4B32" w:rsidP="002C4B32">
      <w:pPr>
        <w:rPr>
          <w:rFonts w:ascii="Times New Roman" w:hAnsi="Times New Roman" w:cs="Times New Roman"/>
        </w:rPr>
      </w:pPr>
    </w:p>
    <w:p w:rsidR="002C4B32" w:rsidRPr="00705834" w:rsidRDefault="000C7049" w:rsidP="002C4B32">
      <w:pPr>
        <w:rPr>
          <w:rFonts w:ascii="Times New Roman" w:hAnsi="Times New Roman" w:cs="Times New Roman"/>
        </w:rPr>
      </w:pPr>
      <w:r>
        <w:rPr>
          <w:rFonts w:ascii="Times New Roman" w:hAnsi="Times New Roman" w:cs="Times New Roman"/>
        </w:rPr>
        <w:t>George teaches me that t</w:t>
      </w:r>
      <w:r w:rsidR="002C4B32" w:rsidRPr="00705834">
        <w:rPr>
          <w:rFonts w:ascii="Times New Roman" w:hAnsi="Times New Roman" w:cs="Times New Roman"/>
        </w:rPr>
        <w:t xml:space="preserve">he judgment of whether or not you are an ally to people of </w:t>
      </w:r>
      <w:proofErr w:type="spellStart"/>
      <w:r w:rsidR="002C4B32" w:rsidRPr="00705834">
        <w:rPr>
          <w:rFonts w:ascii="Times New Roman" w:hAnsi="Times New Roman" w:cs="Times New Roman"/>
        </w:rPr>
        <w:t>color</w:t>
      </w:r>
      <w:proofErr w:type="spellEnd"/>
      <w:r w:rsidR="002C4B32" w:rsidRPr="00705834">
        <w:rPr>
          <w:rFonts w:ascii="Times New Roman" w:hAnsi="Times New Roman" w:cs="Times New Roman"/>
        </w:rPr>
        <w:t xml:space="preserve"> is completely in their hands.  You should never expect to be told that you are one, and shouldn’t get hung up on gauging your anti-racist virtue by whether or not you receive that designation.  Of course, if you </w:t>
      </w:r>
      <w:r w:rsidR="002C4B32" w:rsidRPr="00705834">
        <w:rPr>
          <w:rFonts w:ascii="Times New Roman" w:hAnsi="Times New Roman" w:cs="Times New Roman"/>
          <w:i/>
        </w:rPr>
        <w:t>do</w:t>
      </w:r>
      <w:r w:rsidR="002C4B32" w:rsidRPr="00705834">
        <w:rPr>
          <w:rFonts w:ascii="Times New Roman" w:hAnsi="Times New Roman" w:cs="Times New Roman"/>
        </w:rPr>
        <w:t xml:space="preserve"> hear that term applied to you by people of </w:t>
      </w:r>
      <w:proofErr w:type="spellStart"/>
      <w:r w:rsidR="002C4B32" w:rsidRPr="00705834">
        <w:rPr>
          <w:rFonts w:ascii="Times New Roman" w:hAnsi="Times New Roman" w:cs="Times New Roman"/>
        </w:rPr>
        <w:t>color</w:t>
      </w:r>
      <w:proofErr w:type="spellEnd"/>
      <w:r w:rsidR="002C4B32" w:rsidRPr="00705834">
        <w:rPr>
          <w:rFonts w:ascii="Times New Roman" w:hAnsi="Times New Roman" w:cs="Times New Roman"/>
        </w:rPr>
        <w:t xml:space="preserve"> you should take it as a sincere recognition that you’re doing something important and worthwhile. And, for a moment, it’s fine to be proud of yourself.  We all need moments of recognition and affirmation to keep our energy up for the tough stuff. </w:t>
      </w:r>
    </w:p>
    <w:p w:rsidR="002C4B32" w:rsidRPr="00705834" w:rsidRDefault="002C4B32" w:rsidP="002C4B32">
      <w:pPr>
        <w:rPr>
          <w:rFonts w:ascii="Times New Roman" w:hAnsi="Times New Roman" w:cs="Times New Roman"/>
        </w:rPr>
      </w:pPr>
    </w:p>
    <w:p w:rsidR="00E72359" w:rsidRDefault="002C4B32" w:rsidP="002C4B32">
      <w:pPr>
        <w:rPr>
          <w:rFonts w:ascii="Times New Roman" w:hAnsi="Times New Roman" w:cs="Times New Roman"/>
        </w:rPr>
      </w:pPr>
      <w:r w:rsidRPr="00705834">
        <w:rPr>
          <w:rFonts w:ascii="Times New Roman" w:hAnsi="Times New Roman" w:cs="Times New Roman"/>
        </w:rPr>
        <w:t xml:space="preserve">But repeat after me; </w:t>
      </w:r>
      <w:r w:rsidRPr="00705834">
        <w:rPr>
          <w:rFonts w:ascii="Times New Roman" w:hAnsi="Times New Roman" w:cs="Times New Roman"/>
          <w:i/>
        </w:rPr>
        <w:t>never declare yourself an ally</w:t>
      </w:r>
      <w:r w:rsidRPr="00705834">
        <w:rPr>
          <w:rFonts w:ascii="Times New Roman" w:hAnsi="Times New Roman" w:cs="Times New Roman"/>
        </w:rPr>
        <w:t xml:space="preserve">. No matter how strongly you are committed to that identity, keep it private. A White person saying “I’m your ally” comes across as condescending and inauthentic. You don’t become an ally by saying that you are.  You become one by consistently showing up in support of people of </w:t>
      </w:r>
      <w:proofErr w:type="spellStart"/>
      <w:r w:rsidRPr="00705834">
        <w:rPr>
          <w:rFonts w:ascii="Times New Roman" w:hAnsi="Times New Roman" w:cs="Times New Roman"/>
        </w:rPr>
        <w:t>color</w:t>
      </w:r>
      <w:proofErr w:type="spellEnd"/>
      <w:r w:rsidRPr="00705834">
        <w:rPr>
          <w:rFonts w:ascii="Times New Roman" w:hAnsi="Times New Roman" w:cs="Times New Roman"/>
        </w:rPr>
        <w:t xml:space="preserve">.  You become one by losing something. Instead of worrying about getting approval for being heroically anti-racist, you should be putting yourself on the line. You should be risking institutional condemnation by doing and saying the things that people of </w:t>
      </w:r>
      <w:proofErr w:type="spellStart"/>
      <w:r w:rsidRPr="00705834">
        <w:rPr>
          <w:rFonts w:ascii="Times New Roman" w:hAnsi="Times New Roman" w:cs="Times New Roman"/>
        </w:rPr>
        <w:t>color</w:t>
      </w:r>
      <w:proofErr w:type="spellEnd"/>
      <w:r w:rsidRPr="00705834">
        <w:rPr>
          <w:rFonts w:ascii="Times New Roman" w:hAnsi="Times New Roman" w:cs="Times New Roman"/>
        </w:rPr>
        <w:t xml:space="preserve"> will suffer even more harshly for doing and saying. Your job is to lose friends, colleagues, money, employment, perks and prestige by calling out white supremacy in yourself and other Whites, and then not to have anyone notice or thank you for it.</w:t>
      </w:r>
    </w:p>
    <w:p w:rsidR="00E72359" w:rsidRPr="00E72359" w:rsidRDefault="00E72359" w:rsidP="00E72359">
      <w:pPr>
        <w:jc w:val="center"/>
        <w:rPr>
          <w:rFonts w:ascii="Times New Roman" w:hAnsi="Times New Roman" w:cs="Times New Roman"/>
          <w:b/>
          <w:bCs/>
        </w:rPr>
      </w:pPr>
      <w:r w:rsidRPr="00E72359">
        <w:rPr>
          <w:rFonts w:ascii="Times New Roman" w:hAnsi="Times New Roman" w:cs="Times New Roman"/>
          <w:b/>
          <w:bCs/>
        </w:rPr>
        <w:t>Conclusion</w:t>
      </w:r>
    </w:p>
    <w:p w:rsidR="00E72359" w:rsidRDefault="00E72359" w:rsidP="002C4B32">
      <w:pPr>
        <w:rPr>
          <w:rFonts w:ascii="Times New Roman" w:hAnsi="Times New Roman" w:cs="Times New Roman"/>
        </w:rPr>
      </w:pPr>
    </w:p>
    <w:p w:rsidR="00E72359" w:rsidRPr="00705834" w:rsidRDefault="00E72359" w:rsidP="002C4B32">
      <w:pPr>
        <w:rPr>
          <w:rFonts w:ascii="Times New Roman" w:hAnsi="Times New Roman" w:cs="Times New Roman"/>
        </w:rPr>
      </w:pPr>
      <w:r>
        <w:rPr>
          <w:rFonts w:ascii="Times New Roman" w:hAnsi="Times New Roman" w:cs="Times New Roman"/>
        </w:rPr>
        <w:t xml:space="preserve">I expect, rely and depend on George to keep upending my worldview. His role as a public intellectual </w:t>
      </w:r>
      <w:r w:rsidR="000C7049">
        <w:rPr>
          <w:rFonts w:ascii="Times New Roman" w:hAnsi="Times New Roman" w:cs="Times New Roman"/>
        </w:rPr>
        <w:t>has been</w:t>
      </w:r>
      <w:r>
        <w:rPr>
          <w:rFonts w:ascii="Times New Roman" w:hAnsi="Times New Roman" w:cs="Times New Roman"/>
        </w:rPr>
        <w:t xml:space="preserve"> inspiring</w:t>
      </w:r>
      <w:r w:rsidR="00C11F44">
        <w:rPr>
          <w:rFonts w:ascii="Times New Roman" w:hAnsi="Times New Roman" w:cs="Times New Roman"/>
        </w:rPr>
        <w:t xml:space="preserve"> and I know he will keep crossing the boundary between the ivory tower and civil society</w:t>
      </w:r>
      <w:r w:rsidR="002663EA">
        <w:rPr>
          <w:rFonts w:ascii="Times New Roman" w:hAnsi="Times New Roman" w:cs="Times New Roman"/>
        </w:rPr>
        <w:t xml:space="preserve"> to pose </w:t>
      </w:r>
      <w:r w:rsidR="000C7049">
        <w:rPr>
          <w:rFonts w:ascii="Times New Roman" w:hAnsi="Times New Roman" w:cs="Times New Roman"/>
        </w:rPr>
        <w:t xml:space="preserve">difficult </w:t>
      </w:r>
      <w:r w:rsidR="002663EA">
        <w:rPr>
          <w:rFonts w:ascii="Times New Roman" w:hAnsi="Times New Roman" w:cs="Times New Roman"/>
        </w:rPr>
        <w:t>questions regarding the enduring significance of race.</w:t>
      </w:r>
      <w:r w:rsidR="00245175">
        <w:rPr>
          <w:rFonts w:ascii="Times New Roman" w:hAnsi="Times New Roman" w:cs="Times New Roman"/>
        </w:rPr>
        <w:t xml:space="preserve"> As the </w:t>
      </w:r>
      <w:r w:rsidR="00533D42">
        <w:rPr>
          <w:rFonts w:ascii="Times New Roman" w:hAnsi="Times New Roman" w:cs="Times New Roman"/>
        </w:rPr>
        <w:t xml:space="preserve">permanent </w:t>
      </w:r>
      <w:r w:rsidR="00245175">
        <w:rPr>
          <w:rFonts w:ascii="Times New Roman" w:hAnsi="Times New Roman" w:cs="Times New Roman"/>
        </w:rPr>
        <w:t>racial fissures embedded in th</w:t>
      </w:r>
      <w:r w:rsidR="00533D42">
        <w:rPr>
          <w:rFonts w:ascii="Times New Roman" w:hAnsi="Times New Roman" w:cs="Times New Roman"/>
        </w:rPr>
        <w:t xml:space="preserve">is </w:t>
      </w:r>
      <w:r w:rsidR="00245175">
        <w:rPr>
          <w:rFonts w:ascii="Times New Roman" w:hAnsi="Times New Roman" w:cs="Times New Roman"/>
        </w:rPr>
        <w:t>apparen</w:t>
      </w:r>
      <w:r w:rsidR="00533D42">
        <w:rPr>
          <w:rFonts w:ascii="Times New Roman" w:hAnsi="Times New Roman" w:cs="Times New Roman"/>
        </w:rPr>
        <w:t>tly ‘post-racial’ USA become ever clearer we will need truth tellers who are unafraid to disturb and provoke us</w:t>
      </w:r>
      <w:r w:rsidR="00FA18D6">
        <w:rPr>
          <w:rFonts w:ascii="Times New Roman" w:hAnsi="Times New Roman" w:cs="Times New Roman"/>
        </w:rPr>
        <w:t xml:space="preserve"> on what it means to be </w:t>
      </w:r>
      <w:r w:rsidR="00FA18D6">
        <w:rPr>
          <w:rFonts w:ascii="Times New Roman" w:hAnsi="Times New Roman" w:cs="Times New Roman"/>
        </w:rPr>
        <w:lastRenderedPageBreak/>
        <w:t>white</w:t>
      </w:r>
      <w:r w:rsidR="00533D42">
        <w:rPr>
          <w:rFonts w:ascii="Times New Roman" w:hAnsi="Times New Roman" w:cs="Times New Roman"/>
        </w:rPr>
        <w:t xml:space="preserve">. George’s body of work does this for us as we move into the third decade of the new millennium, and we will </w:t>
      </w:r>
      <w:r w:rsidR="00FA18D6">
        <w:rPr>
          <w:rFonts w:ascii="Times New Roman" w:hAnsi="Times New Roman" w:cs="Times New Roman"/>
        </w:rPr>
        <w:t>be all the better for it.</w:t>
      </w:r>
    </w:p>
    <w:p w:rsidR="004E2F13" w:rsidRPr="00705834" w:rsidRDefault="004E2F13" w:rsidP="004E2F13">
      <w:pPr>
        <w:pStyle w:val="NormalWeb"/>
        <w:shd w:val="clear" w:color="auto" w:fill="FFFFFF"/>
        <w:spacing w:before="0" w:beforeAutospacing="0" w:after="0" w:afterAutospacing="0"/>
        <w:rPr>
          <w:color w:val="222222"/>
        </w:rPr>
      </w:pPr>
    </w:p>
    <w:p w:rsidR="00942AFD" w:rsidRPr="00705834" w:rsidRDefault="005F5027" w:rsidP="004E2F13">
      <w:pPr>
        <w:pStyle w:val="NormalWeb"/>
        <w:shd w:val="clear" w:color="auto" w:fill="FFFFFF"/>
        <w:spacing w:before="0" w:beforeAutospacing="0" w:after="0" w:afterAutospacing="0"/>
        <w:rPr>
          <w:b/>
          <w:bCs/>
          <w:color w:val="222222"/>
          <w:lang w:val="en-US"/>
        </w:rPr>
      </w:pPr>
      <w:r w:rsidRPr="00705834">
        <w:rPr>
          <w:b/>
          <w:bCs/>
          <w:color w:val="222222"/>
          <w:lang w:val="en-US"/>
        </w:rPr>
        <w:t>References</w:t>
      </w:r>
    </w:p>
    <w:p w:rsidR="005F5027" w:rsidRPr="00705834" w:rsidRDefault="005F5027" w:rsidP="004E2F13">
      <w:pPr>
        <w:pStyle w:val="NormalWeb"/>
        <w:shd w:val="clear" w:color="auto" w:fill="FFFFFF"/>
        <w:spacing w:before="0" w:beforeAutospacing="0" w:after="0" w:afterAutospacing="0"/>
        <w:rPr>
          <w:color w:val="222222"/>
          <w:lang w:val="en-US"/>
        </w:rPr>
      </w:pPr>
    </w:p>
    <w:p w:rsidR="002C4BF2" w:rsidRPr="00705834" w:rsidRDefault="002C4BF2" w:rsidP="002C4BF2">
      <w:pPr>
        <w:rPr>
          <w:rFonts w:ascii="Times New Roman" w:hAnsi="Times New Roman" w:cs="Times New Roman"/>
        </w:rPr>
      </w:pPr>
      <w:r w:rsidRPr="00705834">
        <w:rPr>
          <w:rFonts w:ascii="Times New Roman" w:hAnsi="Times New Roman" w:cs="Times New Roman"/>
          <w:color w:val="222222"/>
          <w:lang w:val="en-US"/>
        </w:rPr>
        <w:t>Brookfield</w:t>
      </w:r>
      <w:r w:rsidR="00705834">
        <w:rPr>
          <w:rFonts w:ascii="Times New Roman" w:hAnsi="Times New Roman" w:cs="Times New Roman"/>
          <w:color w:val="222222"/>
          <w:lang w:val="en-US"/>
        </w:rPr>
        <w:t xml:space="preserve">, S.D. </w:t>
      </w:r>
      <w:r w:rsidR="002663EA">
        <w:rPr>
          <w:rFonts w:ascii="Times New Roman" w:hAnsi="Times New Roman" w:cs="Times New Roman"/>
          <w:color w:val="222222"/>
          <w:lang w:val="en-US"/>
        </w:rPr>
        <w:t>“</w:t>
      </w:r>
      <w:r w:rsidRPr="00705834">
        <w:rPr>
          <w:rFonts w:ascii="Times New Roman" w:hAnsi="Times New Roman" w:cs="Times New Roman"/>
        </w:rPr>
        <w:t xml:space="preserve">Racializing the </w:t>
      </w:r>
      <w:r w:rsidR="00C11F44">
        <w:rPr>
          <w:rFonts w:ascii="Times New Roman" w:hAnsi="Times New Roman" w:cs="Times New Roman"/>
        </w:rPr>
        <w:t>D</w:t>
      </w:r>
      <w:r w:rsidRPr="00705834">
        <w:rPr>
          <w:rFonts w:ascii="Times New Roman" w:hAnsi="Times New Roman" w:cs="Times New Roman"/>
        </w:rPr>
        <w:t xml:space="preserve">iscourse of </w:t>
      </w:r>
      <w:r w:rsidR="002663EA">
        <w:rPr>
          <w:rFonts w:ascii="Times New Roman" w:hAnsi="Times New Roman" w:cs="Times New Roman"/>
        </w:rPr>
        <w:t>A</w:t>
      </w:r>
      <w:r w:rsidRPr="00705834">
        <w:rPr>
          <w:rFonts w:ascii="Times New Roman" w:hAnsi="Times New Roman" w:cs="Times New Roman"/>
        </w:rPr>
        <w:t xml:space="preserve">dult </w:t>
      </w:r>
      <w:r w:rsidR="002663EA">
        <w:rPr>
          <w:rFonts w:ascii="Times New Roman" w:hAnsi="Times New Roman" w:cs="Times New Roman"/>
        </w:rPr>
        <w:t>E</w:t>
      </w:r>
      <w:r w:rsidRPr="00705834">
        <w:rPr>
          <w:rFonts w:ascii="Times New Roman" w:hAnsi="Times New Roman" w:cs="Times New Roman"/>
        </w:rPr>
        <w:t>ducation</w:t>
      </w:r>
      <w:r w:rsidR="00705834">
        <w:rPr>
          <w:rFonts w:ascii="Times New Roman" w:hAnsi="Times New Roman" w:cs="Times New Roman"/>
        </w:rPr>
        <w:t>.</w:t>
      </w:r>
      <w:r w:rsidR="002663EA">
        <w:rPr>
          <w:rFonts w:ascii="Times New Roman" w:hAnsi="Times New Roman" w:cs="Times New Roman"/>
        </w:rPr>
        <w:t>”</w:t>
      </w:r>
      <w:r w:rsidRPr="00705834">
        <w:rPr>
          <w:rFonts w:ascii="Times New Roman" w:hAnsi="Times New Roman" w:cs="Times New Roman"/>
        </w:rPr>
        <w:t xml:space="preserve">  </w:t>
      </w:r>
      <w:r w:rsidRPr="00705834">
        <w:rPr>
          <w:rFonts w:ascii="Times New Roman" w:hAnsi="Times New Roman" w:cs="Times New Roman"/>
          <w:i/>
        </w:rPr>
        <w:t>Harvard Educational Review</w:t>
      </w:r>
      <w:r w:rsidRPr="00705834">
        <w:rPr>
          <w:rFonts w:ascii="Times New Roman" w:hAnsi="Times New Roman" w:cs="Times New Roman"/>
        </w:rPr>
        <w:t xml:space="preserve"> </w:t>
      </w:r>
      <w:r w:rsidR="00C11F44">
        <w:rPr>
          <w:rFonts w:ascii="Times New Roman" w:hAnsi="Times New Roman" w:cs="Times New Roman"/>
        </w:rPr>
        <w:t xml:space="preserve">2003, </w:t>
      </w:r>
      <w:r w:rsidRPr="00705834">
        <w:rPr>
          <w:rFonts w:ascii="Times New Roman" w:hAnsi="Times New Roman" w:cs="Times New Roman"/>
        </w:rPr>
        <w:t>Vol. 73, No. 4</w:t>
      </w:r>
      <w:r w:rsidR="00705834">
        <w:rPr>
          <w:rFonts w:ascii="Times New Roman" w:hAnsi="Times New Roman" w:cs="Times New Roman"/>
        </w:rPr>
        <w:t>.</w:t>
      </w:r>
    </w:p>
    <w:p w:rsidR="002C4BF2" w:rsidRPr="00705834" w:rsidRDefault="002C4BF2" w:rsidP="004E2F13">
      <w:pPr>
        <w:pStyle w:val="NormalWeb"/>
        <w:shd w:val="clear" w:color="auto" w:fill="FFFFFF"/>
        <w:spacing w:before="0" w:beforeAutospacing="0" w:after="0" w:afterAutospacing="0"/>
        <w:rPr>
          <w:color w:val="222222"/>
          <w:lang w:val="en-US"/>
        </w:rPr>
      </w:pPr>
    </w:p>
    <w:p w:rsidR="00FD380A" w:rsidRPr="00705834" w:rsidRDefault="00871511" w:rsidP="00257126">
      <w:pPr>
        <w:pStyle w:val="NormalWeb"/>
        <w:shd w:val="clear" w:color="auto" w:fill="FFFFFF"/>
        <w:spacing w:before="0" w:beforeAutospacing="0" w:after="0" w:afterAutospacing="0"/>
      </w:pPr>
      <w:r w:rsidRPr="00705834">
        <w:t>Davis, A.Y.  “Angela Y. Davis.</w:t>
      </w:r>
      <w:r w:rsidR="002663EA">
        <w:t>”</w:t>
      </w:r>
      <w:r w:rsidRPr="00705834">
        <w:t xml:space="preserve">  Interview in G. Yancy (ed.).  </w:t>
      </w:r>
      <w:r w:rsidRPr="00705834">
        <w:rPr>
          <w:i/>
        </w:rPr>
        <w:t>African-American Philosophers: 17 Conversations</w:t>
      </w:r>
      <w:r w:rsidRPr="00705834">
        <w:t>.  New York: Routledge, 1998</w:t>
      </w:r>
      <w:r w:rsidR="00257126">
        <w:t>.</w:t>
      </w:r>
    </w:p>
    <w:p w:rsidR="00FD380A" w:rsidRPr="00705834" w:rsidRDefault="00FD380A" w:rsidP="004E2F13">
      <w:pPr>
        <w:pStyle w:val="NormalWeb"/>
        <w:shd w:val="clear" w:color="auto" w:fill="FFFFFF"/>
        <w:spacing w:before="0" w:beforeAutospacing="0" w:after="0" w:afterAutospacing="0"/>
        <w:rPr>
          <w:color w:val="222222"/>
          <w:lang w:val="en-US"/>
        </w:rPr>
      </w:pPr>
    </w:p>
    <w:p w:rsidR="007D0627" w:rsidRPr="00705834" w:rsidRDefault="007D0627" w:rsidP="007D0627">
      <w:pPr>
        <w:rPr>
          <w:rFonts w:ascii="Times New Roman" w:hAnsi="Times New Roman" w:cs="Times New Roman"/>
        </w:rPr>
      </w:pPr>
      <w:proofErr w:type="spellStart"/>
      <w:r w:rsidRPr="00705834">
        <w:rPr>
          <w:rFonts w:ascii="Times New Roman" w:hAnsi="Times New Roman" w:cs="Times New Roman"/>
        </w:rPr>
        <w:t>DiAngelo</w:t>
      </w:r>
      <w:proofErr w:type="spellEnd"/>
      <w:r w:rsidRPr="00705834">
        <w:rPr>
          <w:rFonts w:ascii="Times New Roman" w:hAnsi="Times New Roman" w:cs="Times New Roman"/>
        </w:rPr>
        <w:t xml:space="preserve">, R. </w:t>
      </w:r>
      <w:r w:rsidRPr="00705834">
        <w:rPr>
          <w:rFonts w:ascii="Times New Roman" w:hAnsi="Times New Roman" w:cs="Times New Roman"/>
          <w:i/>
        </w:rPr>
        <w:t xml:space="preserve">White </w:t>
      </w:r>
      <w:r w:rsidR="002663EA">
        <w:rPr>
          <w:rFonts w:ascii="Times New Roman" w:hAnsi="Times New Roman" w:cs="Times New Roman"/>
          <w:i/>
        </w:rPr>
        <w:t>F</w:t>
      </w:r>
      <w:r w:rsidRPr="00705834">
        <w:rPr>
          <w:rFonts w:ascii="Times New Roman" w:hAnsi="Times New Roman" w:cs="Times New Roman"/>
          <w:i/>
        </w:rPr>
        <w:t xml:space="preserve">ragility: Why it’s </w:t>
      </w:r>
      <w:r w:rsidR="002663EA">
        <w:rPr>
          <w:rFonts w:ascii="Times New Roman" w:hAnsi="Times New Roman" w:cs="Times New Roman"/>
          <w:i/>
        </w:rPr>
        <w:t>S</w:t>
      </w:r>
      <w:r w:rsidRPr="00705834">
        <w:rPr>
          <w:rFonts w:ascii="Times New Roman" w:hAnsi="Times New Roman" w:cs="Times New Roman"/>
          <w:i/>
        </w:rPr>
        <w:t xml:space="preserve">o </w:t>
      </w:r>
      <w:r w:rsidR="002663EA">
        <w:rPr>
          <w:rFonts w:ascii="Times New Roman" w:hAnsi="Times New Roman" w:cs="Times New Roman"/>
          <w:i/>
        </w:rPr>
        <w:t>H</w:t>
      </w:r>
      <w:r w:rsidRPr="00705834">
        <w:rPr>
          <w:rFonts w:ascii="Times New Roman" w:hAnsi="Times New Roman" w:cs="Times New Roman"/>
          <w:i/>
        </w:rPr>
        <w:t xml:space="preserve">ard for </w:t>
      </w:r>
      <w:r w:rsidR="002663EA">
        <w:rPr>
          <w:rFonts w:ascii="Times New Roman" w:hAnsi="Times New Roman" w:cs="Times New Roman"/>
          <w:i/>
        </w:rPr>
        <w:t>W</w:t>
      </w:r>
      <w:r w:rsidRPr="00705834">
        <w:rPr>
          <w:rFonts w:ascii="Times New Roman" w:hAnsi="Times New Roman" w:cs="Times New Roman"/>
          <w:i/>
        </w:rPr>
        <w:t xml:space="preserve">hite </w:t>
      </w:r>
      <w:r w:rsidR="002663EA">
        <w:rPr>
          <w:rFonts w:ascii="Times New Roman" w:hAnsi="Times New Roman" w:cs="Times New Roman"/>
          <w:i/>
        </w:rPr>
        <w:t>P</w:t>
      </w:r>
      <w:r w:rsidRPr="00705834">
        <w:rPr>
          <w:rFonts w:ascii="Times New Roman" w:hAnsi="Times New Roman" w:cs="Times New Roman"/>
          <w:i/>
        </w:rPr>
        <w:t xml:space="preserve">eople to </w:t>
      </w:r>
      <w:r w:rsidR="002663EA">
        <w:rPr>
          <w:rFonts w:ascii="Times New Roman" w:hAnsi="Times New Roman" w:cs="Times New Roman"/>
          <w:i/>
        </w:rPr>
        <w:t>T</w:t>
      </w:r>
      <w:r w:rsidRPr="00705834">
        <w:rPr>
          <w:rFonts w:ascii="Times New Roman" w:hAnsi="Times New Roman" w:cs="Times New Roman"/>
          <w:i/>
        </w:rPr>
        <w:t xml:space="preserve">alk about </w:t>
      </w:r>
      <w:r w:rsidR="002663EA">
        <w:rPr>
          <w:rFonts w:ascii="Times New Roman" w:hAnsi="Times New Roman" w:cs="Times New Roman"/>
          <w:i/>
        </w:rPr>
        <w:t>R</w:t>
      </w:r>
      <w:r w:rsidRPr="00705834">
        <w:rPr>
          <w:rFonts w:ascii="Times New Roman" w:hAnsi="Times New Roman" w:cs="Times New Roman"/>
          <w:i/>
        </w:rPr>
        <w:t>acism</w:t>
      </w:r>
      <w:r w:rsidRPr="00705834">
        <w:rPr>
          <w:rFonts w:ascii="Times New Roman" w:hAnsi="Times New Roman" w:cs="Times New Roman"/>
        </w:rPr>
        <w:t>.  Boston: Beacon Press</w:t>
      </w:r>
      <w:r w:rsidR="002663EA">
        <w:rPr>
          <w:rFonts w:ascii="Times New Roman" w:hAnsi="Times New Roman" w:cs="Times New Roman"/>
        </w:rPr>
        <w:t>, 2018.</w:t>
      </w:r>
    </w:p>
    <w:p w:rsidR="007D0627" w:rsidRPr="00705834" w:rsidRDefault="007D0627" w:rsidP="004E2F13">
      <w:pPr>
        <w:pStyle w:val="NormalWeb"/>
        <w:shd w:val="clear" w:color="auto" w:fill="FFFFFF"/>
        <w:spacing w:before="0" w:beforeAutospacing="0" w:after="0" w:afterAutospacing="0"/>
        <w:rPr>
          <w:color w:val="222222"/>
          <w:lang w:val="en-US"/>
        </w:rPr>
      </w:pPr>
    </w:p>
    <w:p w:rsidR="00D81917" w:rsidRPr="00705834" w:rsidRDefault="00D81917" w:rsidP="004E2F13">
      <w:pPr>
        <w:pStyle w:val="NormalWeb"/>
        <w:shd w:val="clear" w:color="auto" w:fill="FFFFFF"/>
        <w:spacing w:before="0" w:beforeAutospacing="0" w:after="0" w:afterAutospacing="0"/>
        <w:rPr>
          <w:i/>
          <w:iCs/>
          <w:color w:val="222222"/>
          <w:lang w:val="en-US"/>
        </w:rPr>
      </w:pPr>
      <w:r w:rsidRPr="00705834">
        <w:rPr>
          <w:color w:val="222222"/>
          <w:lang w:val="en-US"/>
        </w:rPr>
        <w:t xml:space="preserve">Graves, R. and Hodge, A. </w:t>
      </w:r>
      <w:r w:rsidRPr="00705834">
        <w:rPr>
          <w:i/>
          <w:iCs/>
          <w:color w:val="222222"/>
          <w:lang w:val="en-US"/>
        </w:rPr>
        <w:t xml:space="preserve">The </w:t>
      </w:r>
      <w:r w:rsidR="002663EA">
        <w:rPr>
          <w:i/>
          <w:iCs/>
          <w:color w:val="222222"/>
          <w:lang w:val="en-US"/>
        </w:rPr>
        <w:t>R</w:t>
      </w:r>
      <w:r w:rsidRPr="00705834">
        <w:rPr>
          <w:i/>
          <w:iCs/>
          <w:color w:val="222222"/>
          <w:lang w:val="en-US"/>
        </w:rPr>
        <w:t xml:space="preserve">eader </w:t>
      </w:r>
      <w:r w:rsidR="002663EA">
        <w:rPr>
          <w:i/>
          <w:iCs/>
          <w:color w:val="222222"/>
          <w:lang w:val="en-US"/>
        </w:rPr>
        <w:t>O</w:t>
      </w:r>
      <w:r w:rsidRPr="00705834">
        <w:rPr>
          <w:i/>
          <w:iCs/>
          <w:color w:val="222222"/>
          <w:lang w:val="en-US"/>
        </w:rPr>
        <w:t xml:space="preserve">ver </w:t>
      </w:r>
      <w:r w:rsidR="002663EA">
        <w:rPr>
          <w:i/>
          <w:iCs/>
          <w:color w:val="222222"/>
          <w:lang w:val="en-US"/>
        </w:rPr>
        <w:t>Y</w:t>
      </w:r>
      <w:r w:rsidRPr="00705834">
        <w:rPr>
          <w:i/>
          <w:iCs/>
          <w:color w:val="222222"/>
          <w:lang w:val="en-US"/>
        </w:rPr>
        <w:t xml:space="preserve">our </w:t>
      </w:r>
      <w:r w:rsidR="002663EA">
        <w:rPr>
          <w:i/>
          <w:iCs/>
          <w:color w:val="222222"/>
          <w:lang w:val="en-US"/>
        </w:rPr>
        <w:t>S</w:t>
      </w:r>
      <w:r w:rsidRPr="00705834">
        <w:rPr>
          <w:i/>
          <w:iCs/>
          <w:color w:val="222222"/>
          <w:lang w:val="en-US"/>
        </w:rPr>
        <w:t xml:space="preserve">houlder: A </w:t>
      </w:r>
      <w:r w:rsidR="002663EA">
        <w:rPr>
          <w:i/>
          <w:iCs/>
          <w:color w:val="222222"/>
          <w:lang w:val="en-US"/>
        </w:rPr>
        <w:t>H</w:t>
      </w:r>
      <w:r w:rsidRPr="00705834">
        <w:rPr>
          <w:i/>
          <w:iCs/>
          <w:color w:val="222222"/>
          <w:lang w:val="en-US"/>
        </w:rPr>
        <w:t xml:space="preserve">andbook for </w:t>
      </w:r>
      <w:r w:rsidR="002663EA">
        <w:rPr>
          <w:i/>
          <w:iCs/>
          <w:color w:val="222222"/>
          <w:lang w:val="en-US"/>
        </w:rPr>
        <w:t>W</w:t>
      </w:r>
      <w:r w:rsidRPr="00705834">
        <w:rPr>
          <w:i/>
          <w:iCs/>
          <w:color w:val="222222"/>
          <w:lang w:val="en-US"/>
        </w:rPr>
        <w:t xml:space="preserve">riters of English </w:t>
      </w:r>
      <w:r w:rsidR="002663EA">
        <w:rPr>
          <w:i/>
          <w:iCs/>
          <w:color w:val="222222"/>
          <w:lang w:val="en-US"/>
        </w:rPr>
        <w:t>P</w:t>
      </w:r>
      <w:r w:rsidRPr="00705834">
        <w:rPr>
          <w:i/>
          <w:iCs/>
          <w:color w:val="222222"/>
          <w:lang w:val="en-US"/>
        </w:rPr>
        <w:t xml:space="preserve">rose </w:t>
      </w:r>
      <w:r w:rsidRPr="00705834">
        <w:rPr>
          <w:color w:val="222222"/>
          <w:lang w:val="en-US"/>
        </w:rPr>
        <w:t>New York: Seven Stories Press</w:t>
      </w:r>
      <w:r w:rsidR="002663EA">
        <w:rPr>
          <w:color w:val="222222"/>
          <w:lang w:val="en-US"/>
        </w:rPr>
        <w:t>, 1943.</w:t>
      </w:r>
    </w:p>
    <w:p w:rsidR="00D81917" w:rsidRPr="00705834" w:rsidRDefault="00D81917" w:rsidP="004E2F13">
      <w:pPr>
        <w:pStyle w:val="NormalWeb"/>
        <w:shd w:val="clear" w:color="auto" w:fill="FFFFFF"/>
        <w:spacing w:before="0" w:beforeAutospacing="0" w:after="0" w:afterAutospacing="0"/>
        <w:rPr>
          <w:color w:val="222222"/>
          <w:lang w:val="en-US"/>
        </w:rPr>
      </w:pPr>
    </w:p>
    <w:p w:rsidR="005771E6" w:rsidRPr="00705834" w:rsidRDefault="005771E6" w:rsidP="005771E6">
      <w:pPr>
        <w:rPr>
          <w:rFonts w:ascii="Times New Roman" w:hAnsi="Times New Roman" w:cs="Times New Roman"/>
        </w:rPr>
      </w:pPr>
      <w:r w:rsidRPr="00705834">
        <w:rPr>
          <w:rFonts w:ascii="Times New Roman" w:hAnsi="Times New Roman" w:cs="Times New Roman"/>
        </w:rPr>
        <w:t xml:space="preserve">Foucault, M.  </w:t>
      </w:r>
      <w:r w:rsidRPr="00705834">
        <w:rPr>
          <w:rFonts w:ascii="Times New Roman" w:hAnsi="Times New Roman" w:cs="Times New Roman"/>
          <w:i/>
        </w:rPr>
        <w:t>Power/Knowledge: Selected Interviews and Other Writings, 1972-1977</w:t>
      </w:r>
      <w:r w:rsidRPr="00705834">
        <w:rPr>
          <w:rFonts w:ascii="Times New Roman" w:hAnsi="Times New Roman" w:cs="Times New Roman"/>
        </w:rPr>
        <w:t xml:space="preserve"> .  New York: Pantheon Books, 1980.</w:t>
      </w:r>
    </w:p>
    <w:p w:rsidR="005771E6" w:rsidRPr="00705834" w:rsidRDefault="005771E6" w:rsidP="005771E6">
      <w:pPr>
        <w:rPr>
          <w:rFonts w:ascii="Times New Roman" w:hAnsi="Times New Roman" w:cs="Times New Roman"/>
        </w:rPr>
      </w:pPr>
    </w:p>
    <w:p w:rsidR="005771E6" w:rsidRPr="00705834" w:rsidRDefault="005771E6" w:rsidP="005771E6">
      <w:pPr>
        <w:rPr>
          <w:rFonts w:ascii="Times New Roman" w:hAnsi="Times New Roman" w:cs="Times New Roman"/>
        </w:rPr>
      </w:pPr>
      <w:r w:rsidRPr="00705834">
        <w:rPr>
          <w:rFonts w:ascii="Times New Roman" w:hAnsi="Times New Roman" w:cs="Times New Roman"/>
        </w:rPr>
        <w:t xml:space="preserve">Habermas, J.  </w:t>
      </w:r>
      <w:r w:rsidRPr="00705834">
        <w:rPr>
          <w:rFonts w:ascii="Times New Roman" w:hAnsi="Times New Roman" w:cs="Times New Roman"/>
          <w:i/>
        </w:rPr>
        <w:t>Autonomy and Solidarity: Interviews with Jurgen Habermas</w:t>
      </w:r>
      <w:r w:rsidRPr="00705834">
        <w:rPr>
          <w:rFonts w:ascii="Times New Roman" w:hAnsi="Times New Roman" w:cs="Times New Roman"/>
        </w:rPr>
        <w:t>. London: Verso, 1992 (revised edition).</w:t>
      </w:r>
    </w:p>
    <w:p w:rsidR="00942AFD" w:rsidRPr="00705834" w:rsidRDefault="00942AFD" w:rsidP="004E2F13">
      <w:pPr>
        <w:pStyle w:val="NormalWeb"/>
        <w:shd w:val="clear" w:color="auto" w:fill="FFFFFF"/>
        <w:spacing w:before="0" w:beforeAutospacing="0" w:after="0" w:afterAutospacing="0"/>
        <w:rPr>
          <w:color w:val="222222"/>
          <w:lang w:val="en-US"/>
        </w:rPr>
      </w:pPr>
    </w:p>
    <w:p w:rsidR="00942AFD" w:rsidRPr="00705834" w:rsidRDefault="00942AFD" w:rsidP="00942AFD">
      <w:pPr>
        <w:rPr>
          <w:rFonts w:ascii="Times New Roman" w:hAnsi="Times New Roman" w:cs="Times New Roman"/>
        </w:rPr>
      </w:pPr>
      <w:r w:rsidRPr="00705834">
        <w:rPr>
          <w:rFonts w:ascii="Times New Roman" w:hAnsi="Times New Roman" w:cs="Times New Roman"/>
        </w:rPr>
        <w:t xml:space="preserve">Harris, L. (ed.).  </w:t>
      </w:r>
      <w:r w:rsidRPr="00705834">
        <w:rPr>
          <w:rFonts w:ascii="Times New Roman" w:hAnsi="Times New Roman" w:cs="Times New Roman"/>
          <w:i/>
        </w:rPr>
        <w:t>Philosophy Born of Struggle: Anthology of African-American Philosophy from 1917</w:t>
      </w:r>
      <w:r w:rsidRPr="00705834">
        <w:rPr>
          <w:rFonts w:ascii="Times New Roman" w:hAnsi="Times New Roman" w:cs="Times New Roman"/>
        </w:rPr>
        <w:t>.  Dubuque, Iowa: Kendall/Hunt, 1983.</w:t>
      </w:r>
    </w:p>
    <w:p w:rsidR="00942AFD" w:rsidRPr="00705834" w:rsidRDefault="00942AFD" w:rsidP="00942AFD">
      <w:pPr>
        <w:rPr>
          <w:rFonts w:ascii="Times New Roman" w:hAnsi="Times New Roman" w:cs="Times New Roman"/>
        </w:rPr>
      </w:pPr>
    </w:p>
    <w:p w:rsidR="00705834" w:rsidRPr="00705834" w:rsidRDefault="00705834" w:rsidP="00705834">
      <w:pPr>
        <w:rPr>
          <w:rFonts w:ascii="Times New Roman" w:hAnsi="Times New Roman" w:cs="Times New Roman"/>
        </w:rPr>
      </w:pPr>
      <w:r w:rsidRPr="00705834">
        <w:rPr>
          <w:rFonts w:ascii="Times New Roman" w:hAnsi="Times New Roman" w:cs="Times New Roman"/>
        </w:rPr>
        <w:t xml:space="preserve">Horton, M. </w:t>
      </w:r>
      <w:r w:rsidRPr="00705834">
        <w:rPr>
          <w:rFonts w:ascii="Times New Roman" w:hAnsi="Times New Roman" w:cs="Times New Roman"/>
          <w:i/>
        </w:rPr>
        <w:t xml:space="preserve">The </w:t>
      </w:r>
      <w:r w:rsidR="002663EA">
        <w:rPr>
          <w:rFonts w:ascii="Times New Roman" w:hAnsi="Times New Roman" w:cs="Times New Roman"/>
          <w:i/>
        </w:rPr>
        <w:t>L</w:t>
      </w:r>
      <w:r w:rsidRPr="00705834">
        <w:rPr>
          <w:rFonts w:ascii="Times New Roman" w:hAnsi="Times New Roman" w:cs="Times New Roman"/>
          <w:i/>
        </w:rPr>
        <w:t xml:space="preserve">ong </w:t>
      </w:r>
      <w:r w:rsidR="002663EA">
        <w:rPr>
          <w:rFonts w:ascii="Times New Roman" w:hAnsi="Times New Roman" w:cs="Times New Roman"/>
          <w:i/>
        </w:rPr>
        <w:t>H</w:t>
      </w:r>
      <w:r w:rsidRPr="00705834">
        <w:rPr>
          <w:rFonts w:ascii="Times New Roman" w:hAnsi="Times New Roman" w:cs="Times New Roman"/>
          <w:i/>
        </w:rPr>
        <w:t xml:space="preserve">aul: An </w:t>
      </w:r>
      <w:r w:rsidR="002663EA">
        <w:rPr>
          <w:rFonts w:ascii="Times New Roman" w:hAnsi="Times New Roman" w:cs="Times New Roman"/>
          <w:i/>
        </w:rPr>
        <w:t>A</w:t>
      </w:r>
      <w:r w:rsidRPr="00705834">
        <w:rPr>
          <w:rFonts w:ascii="Times New Roman" w:hAnsi="Times New Roman" w:cs="Times New Roman"/>
          <w:i/>
        </w:rPr>
        <w:t>utobiography</w:t>
      </w:r>
      <w:r w:rsidRPr="00705834">
        <w:rPr>
          <w:rFonts w:ascii="Times New Roman" w:hAnsi="Times New Roman" w:cs="Times New Roman"/>
        </w:rPr>
        <w:t>.  New York: Doubleday</w:t>
      </w:r>
      <w:r w:rsidR="002663EA">
        <w:rPr>
          <w:rFonts w:ascii="Times New Roman" w:hAnsi="Times New Roman" w:cs="Times New Roman"/>
        </w:rPr>
        <w:t>, 1990</w:t>
      </w:r>
      <w:r w:rsidRPr="00705834">
        <w:rPr>
          <w:rFonts w:ascii="Times New Roman" w:hAnsi="Times New Roman" w:cs="Times New Roman"/>
        </w:rPr>
        <w:t>.</w:t>
      </w:r>
    </w:p>
    <w:p w:rsidR="00705834" w:rsidRPr="00705834" w:rsidRDefault="00705834" w:rsidP="00942AFD">
      <w:pPr>
        <w:rPr>
          <w:rFonts w:ascii="Times New Roman" w:hAnsi="Times New Roman" w:cs="Times New Roman"/>
        </w:rPr>
      </w:pPr>
    </w:p>
    <w:p w:rsidR="005771E6" w:rsidRPr="00705834" w:rsidRDefault="005771E6" w:rsidP="005771E6">
      <w:pPr>
        <w:rPr>
          <w:rFonts w:ascii="Times New Roman" w:hAnsi="Times New Roman" w:cs="Times New Roman"/>
        </w:rPr>
      </w:pPr>
      <w:r w:rsidRPr="00705834">
        <w:rPr>
          <w:rFonts w:ascii="Times New Roman" w:hAnsi="Times New Roman" w:cs="Times New Roman"/>
        </w:rPr>
        <w:t>Marcuse, H.  “Repressive Tolerance”.  In, R.P. Wolff, B. Moore, and H.</w:t>
      </w:r>
      <w:r w:rsidR="002663EA">
        <w:rPr>
          <w:rFonts w:ascii="Times New Roman" w:hAnsi="Times New Roman" w:cs="Times New Roman"/>
        </w:rPr>
        <w:t xml:space="preserve"> </w:t>
      </w:r>
      <w:r w:rsidRPr="00705834">
        <w:rPr>
          <w:rFonts w:ascii="Times New Roman" w:hAnsi="Times New Roman" w:cs="Times New Roman"/>
        </w:rPr>
        <w:t xml:space="preserve">Marcuse. </w:t>
      </w:r>
      <w:r w:rsidRPr="00705834">
        <w:rPr>
          <w:rFonts w:ascii="Times New Roman" w:hAnsi="Times New Roman" w:cs="Times New Roman"/>
          <w:i/>
        </w:rPr>
        <w:t>A Critique of Pure Tolerance</w:t>
      </w:r>
      <w:r w:rsidRPr="00705834">
        <w:rPr>
          <w:rFonts w:ascii="Times New Roman" w:hAnsi="Times New Roman" w:cs="Times New Roman"/>
        </w:rPr>
        <w:t>.  Boston: Beacon Press</w:t>
      </w:r>
      <w:r w:rsidR="002663EA">
        <w:rPr>
          <w:rFonts w:ascii="Times New Roman" w:hAnsi="Times New Roman" w:cs="Times New Roman"/>
        </w:rPr>
        <w:t>, 1965</w:t>
      </w:r>
      <w:r w:rsidRPr="00705834">
        <w:rPr>
          <w:rFonts w:ascii="Times New Roman" w:hAnsi="Times New Roman" w:cs="Times New Roman"/>
        </w:rPr>
        <w:t>.</w:t>
      </w:r>
    </w:p>
    <w:p w:rsidR="00871511" w:rsidRPr="00705834" w:rsidRDefault="00871511" w:rsidP="005771E6">
      <w:pPr>
        <w:rPr>
          <w:rFonts w:ascii="Times New Roman" w:hAnsi="Times New Roman" w:cs="Times New Roman"/>
        </w:rPr>
      </w:pPr>
    </w:p>
    <w:p w:rsidR="00794CB0" w:rsidRPr="00705834" w:rsidRDefault="00794CB0" w:rsidP="00794CB0">
      <w:pPr>
        <w:rPr>
          <w:rFonts w:ascii="Times New Roman" w:hAnsi="Times New Roman" w:cs="Times New Roman"/>
        </w:rPr>
      </w:pPr>
      <w:r w:rsidRPr="00705834">
        <w:rPr>
          <w:rFonts w:ascii="Times New Roman" w:hAnsi="Times New Roman" w:cs="Times New Roman"/>
        </w:rPr>
        <w:t xml:space="preserve">Marcuse, H.  </w:t>
      </w:r>
      <w:r w:rsidRPr="00705834">
        <w:rPr>
          <w:rFonts w:ascii="Times New Roman" w:hAnsi="Times New Roman" w:cs="Times New Roman"/>
          <w:i/>
        </w:rPr>
        <w:t>An Essay on Liberation</w:t>
      </w:r>
      <w:r w:rsidRPr="00705834">
        <w:rPr>
          <w:rFonts w:ascii="Times New Roman" w:hAnsi="Times New Roman" w:cs="Times New Roman"/>
        </w:rPr>
        <w:t>.  Boston: Beacon Press, 1969.</w:t>
      </w:r>
    </w:p>
    <w:p w:rsidR="00794CB0" w:rsidRPr="00705834" w:rsidRDefault="00794CB0" w:rsidP="005771E6">
      <w:pPr>
        <w:rPr>
          <w:rFonts w:ascii="Times New Roman" w:hAnsi="Times New Roman" w:cs="Times New Roman"/>
        </w:rPr>
      </w:pPr>
    </w:p>
    <w:p w:rsidR="00871511" w:rsidRPr="00705834" w:rsidRDefault="00871511" w:rsidP="00871511">
      <w:pPr>
        <w:rPr>
          <w:rFonts w:ascii="Times New Roman" w:hAnsi="Times New Roman" w:cs="Times New Roman"/>
        </w:rPr>
      </w:pPr>
      <w:r w:rsidRPr="00705834">
        <w:rPr>
          <w:rFonts w:ascii="Times New Roman" w:hAnsi="Times New Roman" w:cs="Times New Roman"/>
        </w:rPr>
        <w:t xml:space="preserve">Outlaw, L.T. Jr.  “Lucius T. Outlaw”.  Interview in G. Yancy (ed.).  </w:t>
      </w:r>
      <w:r w:rsidRPr="00705834">
        <w:rPr>
          <w:rFonts w:ascii="Times New Roman" w:hAnsi="Times New Roman" w:cs="Times New Roman"/>
          <w:i/>
        </w:rPr>
        <w:t>African-American Philosophers: 17 Conversations</w:t>
      </w:r>
      <w:r w:rsidRPr="00705834">
        <w:rPr>
          <w:rFonts w:ascii="Times New Roman" w:hAnsi="Times New Roman" w:cs="Times New Roman"/>
        </w:rPr>
        <w:t>.  New York: Routledge, 1998.</w:t>
      </w:r>
    </w:p>
    <w:p w:rsidR="005771E6" w:rsidRPr="00705834" w:rsidRDefault="005771E6" w:rsidP="005771E6">
      <w:pPr>
        <w:rPr>
          <w:rFonts w:ascii="Times New Roman" w:hAnsi="Times New Roman" w:cs="Times New Roman"/>
        </w:rPr>
      </w:pPr>
    </w:p>
    <w:p w:rsidR="00942AFD" w:rsidRPr="00705834" w:rsidRDefault="00942AFD" w:rsidP="00942AFD">
      <w:pPr>
        <w:rPr>
          <w:rFonts w:ascii="Times New Roman" w:hAnsi="Times New Roman" w:cs="Times New Roman"/>
          <w:i/>
        </w:rPr>
      </w:pPr>
      <w:r w:rsidRPr="00705834">
        <w:rPr>
          <w:rFonts w:ascii="Times New Roman" w:hAnsi="Times New Roman" w:cs="Times New Roman"/>
        </w:rPr>
        <w:t xml:space="preserve">Sheared, V., Johnson-Bailey, J. Colin, S.A.J.  Jr., Peterson, E. &amp; Brookfield, S.D. (Eds.).  </w:t>
      </w:r>
      <w:r w:rsidRPr="00705834">
        <w:rPr>
          <w:rFonts w:ascii="Times New Roman" w:hAnsi="Times New Roman" w:cs="Times New Roman"/>
          <w:i/>
        </w:rPr>
        <w:t>Handbook of Race and Adult Education: A Resource for Dialogue on Racism</w:t>
      </w:r>
    </w:p>
    <w:p w:rsidR="00942AFD" w:rsidRPr="00705834" w:rsidRDefault="00942AFD" w:rsidP="00942AFD">
      <w:pPr>
        <w:rPr>
          <w:rFonts w:ascii="Times New Roman" w:hAnsi="Times New Roman" w:cs="Times New Roman"/>
        </w:rPr>
      </w:pPr>
      <w:r w:rsidRPr="00705834">
        <w:rPr>
          <w:rFonts w:ascii="Times New Roman" w:hAnsi="Times New Roman" w:cs="Times New Roman"/>
        </w:rPr>
        <w:t>San Francisco: Jossey-Bass</w:t>
      </w:r>
      <w:r w:rsidR="002663EA">
        <w:rPr>
          <w:rFonts w:ascii="Times New Roman" w:hAnsi="Times New Roman" w:cs="Times New Roman"/>
        </w:rPr>
        <w:t>, 2010</w:t>
      </w:r>
      <w:r w:rsidRPr="00705834">
        <w:rPr>
          <w:rFonts w:ascii="Times New Roman" w:hAnsi="Times New Roman" w:cs="Times New Roman"/>
        </w:rPr>
        <w:t xml:space="preserve">. </w:t>
      </w:r>
    </w:p>
    <w:p w:rsidR="007D0627" w:rsidRPr="00705834" w:rsidRDefault="007D0627" w:rsidP="00942AFD">
      <w:pPr>
        <w:rPr>
          <w:rFonts w:ascii="Times New Roman" w:hAnsi="Times New Roman" w:cs="Times New Roman"/>
        </w:rPr>
      </w:pPr>
    </w:p>
    <w:p w:rsidR="007D0627" w:rsidRPr="00705834" w:rsidRDefault="007D0627" w:rsidP="00942AFD">
      <w:pPr>
        <w:rPr>
          <w:rFonts w:ascii="Times New Roman" w:hAnsi="Times New Roman" w:cs="Times New Roman"/>
        </w:rPr>
      </w:pPr>
      <w:r w:rsidRPr="00705834">
        <w:rPr>
          <w:rFonts w:ascii="Times New Roman" w:hAnsi="Times New Roman" w:cs="Times New Roman"/>
        </w:rPr>
        <w:t xml:space="preserve">Stevenson, B. </w:t>
      </w:r>
      <w:r w:rsidRPr="00705834">
        <w:rPr>
          <w:rFonts w:ascii="Times New Roman" w:hAnsi="Times New Roman" w:cs="Times New Roman"/>
          <w:i/>
        </w:rPr>
        <w:t xml:space="preserve">Just </w:t>
      </w:r>
      <w:r w:rsidR="002663EA">
        <w:rPr>
          <w:rFonts w:ascii="Times New Roman" w:hAnsi="Times New Roman" w:cs="Times New Roman"/>
          <w:i/>
        </w:rPr>
        <w:t>M</w:t>
      </w:r>
      <w:r w:rsidRPr="00705834">
        <w:rPr>
          <w:rFonts w:ascii="Times New Roman" w:hAnsi="Times New Roman" w:cs="Times New Roman"/>
          <w:i/>
        </w:rPr>
        <w:t xml:space="preserve">ercy: A </w:t>
      </w:r>
      <w:r w:rsidR="002663EA">
        <w:rPr>
          <w:rFonts w:ascii="Times New Roman" w:hAnsi="Times New Roman" w:cs="Times New Roman"/>
          <w:i/>
        </w:rPr>
        <w:t>S</w:t>
      </w:r>
      <w:r w:rsidRPr="00705834">
        <w:rPr>
          <w:rFonts w:ascii="Times New Roman" w:hAnsi="Times New Roman" w:cs="Times New Roman"/>
          <w:i/>
        </w:rPr>
        <w:t xml:space="preserve">tory of </w:t>
      </w:r>
      <w:r w:rsidR="002663EA">
        <w:rPr>
          <w:rFonts w:ascii="Times New Roman" w:hAnsi="Times New Roman" w:cs="Times New Roman"/>
          <w:i/>
        </w:rPr>
        <w:t>J</w:t>
      </w:r>
      <w:r w:rsidRPr="00705834">
        <w:rPr>
          <w:rFonts w:ascii="Times New Roman" w:hAnsi="Times New Roman" w:cs="Times New Roman"/>
          <w:i/>
        </w:rPr>
        <w:t xml:space="preserve">ustice and </w:t>
      </w:r>
      <w:r w:rsidR="002663EA">
        <w:rPr>
          <w:rFonts w:ascii="Times New Roman" w:hAnsi="Times New Roman" w:cs="Times New Roman"/>
          <w:i/>
        </w:rPr>
        <w:t>R</w:t>
      </w:r>
      <w:r w:rsidRPr="00705834">
        <w:rPr>
          <w:rFonts w:ascii="Times New Roman" w:hAnsi="Times New Roman" w:cs="Times New Roman"/>
          <w:i/>
        </w:rPr>
        <w:t>edemption</w:t>
      </w:r>
      <w:r w:rsidRPr="00705834">
        <w:rPr>
          <w:rFonts w:ascii="Times New Roman" w:hAnsi="Times New Roman" w:cs="Times New Roman"/>
        </w:rPr>
        <w:t xml:space="preserve"> New York: Random House</w:t>
      </w:r>
      <w:r w:rsidR="002663EA">
        <w:rPr>
          <w:rFonts w:ascii="Times New Roman" w:hAnsi="Times New Roman" w:cs="Times New Roman"/>
        </w:rPr>
        <w:t>, 2014</w:t>
      </w:r>
      <w:r w:rsidRPr="00705834">
        <w:rPr>
          <w:rFonts w:ascii="Times New Roman" w:hAnsi="Times New Roman" w:cs="Times New Roman"/>
        </w:rPr>
        <w:t>.</w:t>
      </w:r>
    </w:p>
    <w:p w:rsidR="00942AFD" w:rsidRPr="00705834" w:rsidRDefault="00942AFD" w:rsidP="00942AFD">
      <w:pPr>
        <w:rPr>
          <w:rFonts w:ascii="Times New Roman" w:hAnsi="Times New Roman" w:cs="Times New Roman"/>
        </w:rPr>
      </w:pPr>
    </w:p>
    <w:p w:rsidR="00FB59FD" w:rsidRPr="00705834" w:rsidRDefault="00FB59FD" w:rsidP="00FB59FD">
      <w:pPr>
        <w:rPr>
          <w:rFonts w:ascii="Times New Roman" w:hAnsi="Times New Roman" w:cs="Times New Roman"/>
        </w:rPr>
      </w:pPr>
      <w:proofErr w:type="spellStart"/>
      <w:r w:rsidRPr="00705834">
        <w:rPr>
          <w:rFonts w:ascii="Times New Roman" w:hAnsi="Times New Roman" w:cs="Times New Roman"/>
        </w:rPr>
        <w:t>Traister</w:t>
      </w:r>
      <w:proofErr w:type="spellEnd"/>
      <w:r w:rsidRPr="00705834">
        <w:rPr>
          <w:rFonts w:ascii="Times New Roman" w:hAnsi="Times New Roman" w:cs="Times New Roman"/>
        </w:rPr>
        <w:t xml:space="preserve">, R. </w:t>
      </w:r>
      <w:r w:rsidRPr="00705834">
        <w:rPr>
          <w:rFonts w:ascii="Times New Roman" w:hAnsi="Times New Roman" w:cs="Times New Roman"/>
          <w:i/>
        </w:rPr>
        <w:t xml:space="preserve">Good and </w:t>
      </w:r>
      <w:r w:rsidR="002663EA">
        <w:rPr>
          <w:rFonts w:ascii="Times New Roman" w:hAnsi="Times New Roman" w:cs="Times New Roman"/>
          <w:i/>
        </w:rPr>
        <w:t>M</w:t>
      </w:r>
      <w:r w:rsidRPr="00705834">
        <w:rPr>
          <w:rFonts w:ascii="Times New Roman" w:hAnsi="Times New Roman" w:cs="Times New Roman"/>
          <w:i/>
        </w:rPr>
        <w:t xml:space="preserve">ad: The </w:t>
      </w:r>
      <w:r w:rsidR="002663EA">
        <w:rPr>
          <w:rFonts w:ascii="Times New Roman" w:hAnsi="Times New Roman" w:cs="Times New Roman"/>
          <w:i/>
        </w:rPr>
        <w:t>R</w:t>
      </w:r>
      <w:r w:rsidRPr="00705834">
        <w:rPr>
          <w:rFonts w:ascii="Times New Roman" w:hAnsi="Times New Roman" w:cs="Times New Roman"/>
          <w:i/>
        </w:rPr>
        <w:t xml:space="preserve">evolutionary </w:t>
      </w:r>
      <w:r w:rsidR="002663EA">
        <w:rPr>
          <w:rFonts w:ascii="Times New Roman" w:hAnsi="Times New Roman" w:cs="Times New Roman"/>
          <w:i/>
        </w:rPr>
        <w:t>P</w:t>
      </w:r>
      <w:r w:rsidRPr="00705834">
        <w:rPr>
          <w:rFonts w:ascii="Times New Roman" w:hAnsi="Times New Roman" w:cs="Times New Roman"/>
          <w:i/>
        </w:rPr>
        <w:t xml:space="preserve">ower of </w:t>
      </w:r>
      <w:r w:rsidR="002663EA">
        <w:rPr>
          <w:rFonts w:ascii="Times New Roman" w:hAnsi="Times New Roman" w:cs="Times New Roman"/>
          <w:i/>
        </w:rPr>
        <w:t>W</w:t>
      </w:r>
      <w:r w:rsidRPr="00705834">
        <w:rPr>
          <w:rFonts w:ascii="Times New Roman" w:hAnsi="Times New Roman" w:cs="Times New Roman"/>
          <w:i/>
        </w:rPr>
        <w:t>omen</w:t>
      </w:r>
      <w:r w:rsidRPr="00705834">
        <w:rPr>
          <w:rFonts w:ascii="Times New Roman" w:eastAsia="Helvetica" w:hAnsi="Times New Roman" w:cs="Times New Roman"/>
          <w:i/>
        </w:rPr>
        <w:t>’</w:t>
      </w:r>
      <w:r w:rsidRPr="00705834">
        <w:rPr>
          <w:rFonts w:ascii="Times New Roman" w:hAnsi="Times New Roman" w:cs="Times New Roman"/>
          <w:i/>
        </w:rPr>
        <w:t xml:space="preserve">s </w:t>
      </w:r>
      <w:r w:rsidR="002663EA">
        <w:rPr>
          <w:rFonts w:ascii="Times New Roman" w:hAnsi="Times New Roman" w:cs="Times New Roman"/>
          <w:i/>
        </w:rPr>
        <w:t>A</w:t>
      </w:r>
      <w:r w:rsidRPr="00705834">
        <w:rPr>
          <w:rFonts w:ascii="Times New Roman" w:hAnsi="Times New Roman" w:cs="Times New Roman"/>
          <w:i/>
        </w:rPr>
        <w:t>nger</w:t>
      </w:r>
      <w:r w:rsidRPr="00705834">
        <w:rPr>
          <w:rFonts w:ascii="Times New Roman" w:hAnsi="Times New Roman" w:cs="Times New Roman"/>
        </w:rPr>
        <w:t>.  New York: Simon and Schuster</w:t>
      </w:r>
      <w:r w:rsidR="002663EA">
        <w:rPr>
          <w:rFonts w:ascii="Times New Roman" w:hAnsi="Times New Roman" w:cs="Times New Roman"/>
        </w:rPr>
        <w:t>, 2018</w:t>
      </w:r>
      <w:r w:rsidRPr="00705834">
        <w:rPr>
          <w:rFonts w:ascii="Times New Roman" w:hAnsi="Times New Roman" w:cs="Times New Roman"/>
        </w:rPr>
        <w:t>.</w:t>
      </w:r>
    </w:p>
    <w:p w:rsidR="00FB59FD" w:rsidRPr="00705834" w:rsidRDefault="00FB59FD" w:rsidP="00942AFD">
      <w:pPr>
        <w:rPr>
          <w:rFonts w:ascii="Times New Roman" w:hAnsi="Times New Roman" w:cs="Times New Roman"/>
        </w:rPr>
      </w:pPr>
    </w:p>
    <w:p w:rsidR="00942AFD" w:rsidRPr="00705834" w:rsidRDefault="00942AFD" w:rsidP="00942AFD">
      <w:pPr>
        <w:rPr>
          <w:rFonts w:ascii="Times New Roman" w:hAnsi="Times New Roman" w:cs="Times New Roman"/>
        </w:rPr>
      </w:pPr>
      <w:r w:rsidRPr="00705834">
        <w:rPr>
          <w:rFonts w:ascii="Times New Roman" w:hAnsi="Times New Roman" w:cs="Times New Roman"/>
        </w:rPr>
        <w:lastRenderedPageBreak/>
        <w:t xml:space="preserve">Yancy, G. (ed.).  </w:t>
      </w:r>
      <w:r w:rsidRPr="00705834">
        <w:rPr>
          <w:rFonts w:ascii="Times New Roman" w:hAnsi="Times New Roman" w:cs="Times New Roman"/>
          <w:i/>
        </w:rPr>
        <w:t>African-American Philosophers: 17 Conversations</w:t>
      </w:r>
      <w:r w:rsidRPr="00705834">
        <w:rPr>
          <w:rFonts w:ascii="Times New Roman" w:hAnsi="Times New Roman" w:cs="Times New Roman"/>
        </w:rPr>
        <w:t>.  New York: Routledge, 1998.</w:t>
      </w:r>
    </w:p>
    <w:p w:rsidR="00AC6DF7" w:rsidRPr="00705834" w:rsidRDefault="00AC6DF7" w:rsidP="00942AFD">
      <w:pPr>
        <w:rPr>
          <w:rFonts w:ascii="Times New Roman" w:hAnsi="Times New Roman" w:cs="Times New Roman"/>
        </w:rPr>
      </w:pPr>
    </w:p>
    <w:p w:rsidR="00AC6DF7" w:rsidRPr="00705834" w:rsidRDefault="00AC6DF7" w:rsidP="00942AFD">
      <w:pPr>
        <w:rPr>
          <w:rFonts w:ascii="Times New Roman" w:hAnsi="Times New Roman" w:cs="Times New Roman"/>
        </w:rPr>
      </w:pPr>
      <w:r w:rsidRPr="00705834">
        <w:rPr>
          <w:rFonts w:ascii="Times New Roman" w:hAnsi="Times New Roman" w:cs="Times New Roman"/>
        </w:rPr>
        <w:t xml:space="preserve">Yancy, G. (ed). </w:t>
      </w:r>
      <w:r w:rsidRPr="00705834">
        <w:rPr>
          <w:rFonts w:ascii="Times New Roman" w:hAnsi="Times New Roman" w:cs="Times New Roman"/>
          <w:i/>
          <w:iCs/>
        </w:rPr>
        <w:t xml:space="preserve">What </w:t>
      </w:r>
      <w:r w:rsidR="002663EA">
        <w:rPr>
          <w:rFonts w:ascii="Times New Roman" w:hAnsi="Times New Roman" w:cs="Times New Roman"/>
          <w:i/>
          <w:iCs/>
        </w:rPr>
        <w:t>W</w:t>
      </w:r>
      <w:r w:rsidRPr="00705834">
        <w:rPr>
          <w:rFonts w:ascii="Times New Roman" w:hAnsi="Times New Roman" w:cs="Times New Roman"/>
          <w:i/>
          <w:iCs/>
        </w:rPr>
        <w:t xml:space="preserve">hite </w:t>
      </w:r>
      <w:r w:rsidR="002663EA">
        <w:rPr>
          <w:rFonts w:ascii="Times New Roman" w:hAnsi="Times New Roman" w:cs="Times New Roman"/>
          <w:i/>
          <w:iCs/>
        </w:rPr>
        <w:t>L</w:t>
      </w:r>
      <w:r w:rsidRPr="00705834">
        <w:rPr>
          <w:rFonts w:ascii="Times New Roman" w:hAnsi="Times New Roman" w:cs="Times New Roman"/>
          <w:i/>
          <w:iCs/>
        </w:rPr>
        <w:t xml:space="preserve">ooks </w:t>
      </w:r>
      <w:r w:rsidR="002663EA">
        <w:rPr>
          <w:rFonts w:ascii="Times New Roman" w:hAnsi="Times New Roman" w:cs="Times New Roman"/>
          <w:i/>
          <w:iCs/>
        </w:rPr>
        <w:t>L</w:t>
      </w:r>
      <w:r w:rsidRPr="00705834">
        <w:rPr>
          <w:rFonts w:ascii="Times New Roman" w:hAnsi="Times New Roman" w:cs="Times New Roman"/>
          <w:i/>
          <w:iCs/>
        </w:rPr>
        <w:t xml:space="preserve">ike: African-American </w:t>
      </w:r>
      <w:r w:rsidR="002663EA">
        <w:rPr>
          <w:rFonts w:ascii="Times New Roman" w:hAnsi="Times New Roman" w:cs="Times New Roman"/>
          <w:i/>
          <w:iCs/>
        </w:rPr>
        <w:t>P</w:t>
      </w:r>
      <w:r w:rsidRPr="00705834">
        <w:rPr>
          <w:rFonts w:ascii="Times New Roman" w:hAnsi="Times New Roman" w:cs="Times New Roman"/>
          <w:i/>
          <w:iCs/>
        </w:rPr>
        <w:t xml:space="preserve">hilosophers on the </w:t>
      </w:r>
      <w:r w:rsidR="002663EA">
        <w:rPr>
          <w:rFonts w:ascii="Times New Roman" w:hAnsi="Times New Roman" w:cs="Times New Roman"/>
          <w:i/>
          <w:iCs/>
        </w:rPr>
        <w:t>W</w:t>
      </w:r>
      <w:r w:rsidRPr="00705834">
        <w:rPr>
          <w:rFonts w:ascii="Times New Roman" w:hAnsi="Times New Roman" w:cs="Times New Roman"/>
          <w:i/>
          <w:iCs/>
        </w:rPr>
        <w:t xml:space="preserve">hiteness </w:t>
      </w:r>
      <w:r w:rsidR="002663EA">
        <w:rPr>
          <w:rFonts w:ascii="Times New Roman" w:hAnsi="Times New Roman" w:cs="Times New Roman"/>
          <w:i/>
          <w:iCs/>
        </w:rPr>
        <w:t>Q</w:t>
      </w:r>
      <w:r w:rsidRPr="00705834">
        <w:rPr>
          <w:rFonts w:ascii="Times New Roman" w:hAnsi="Times New Roman" w:cs="Times New Roman"/>
          <w:i/>
          <w:iCs/>
        </w:rPr>
        <w:t>uestion</w:t>
      </w:r>
      <w:r w:rsidRPr="00705834">
        <w:rPr>
          <w:rFonts w:ascii="Times New Roman" w:hAnsi="Times New Roman" w:cs="Times New Roman"/>
        </w:rPr>
        <w:t>. New York: Routledge</w:t>
      </w:r>
      <w:r w:rsidR="002663EA">
        <w:rPr>
          <w:rFonts w:ascii="Times New Roman" w:hAnsi="Times New Roman" w:cs="Times New Roman"/>
        </w:rPr>
        <w:t>, 2004</w:t>
      </w:r>
      <w:r w:rsidRPr="00705834">
        <w:rPr>
          <w:rFonts w:ascii="Times New Roman" w:hAnsi="Times New Roman" w:cs="Times New Roman"/>
        </w:rPr>
        <w:t>.</w:t>
      </w:r>
    </w:p>
    <w:p w:rsidR="00AC6DF7" w:rsidRPr="00705834" w:rsidRDefault="00AC6DF7" w:rsidP="00942AFD">
      <w:pPr>
        <w:rPr>
          <w:rFonts w:ascii="Times New Roman" w:hAnsi="Times New Roman" w:cs="Times New Roman"/>
        </w:rPr>
      </w:pPr>
    </w:p>
    <w:p w:rsidR="00AC6DF7" w:rsidRPr="00705834" w:rsidRDefault="00AC6DF7" w:rsidP="00AC6DF7">
      <w:pPr>
        <w:rPr>
          <w:rFonts w:ascii="Times New Roman" w:hAnsi="Times New Roman" w:cs="Times New Roman"/>
        </w:rPr>
      </w:pPr>
      <w:r w:rsidRPr="00705834">
        <w:rPr>
          <w:rFonts w:ascii="Times New Roman" w:hAnsi="Times New Roman" w:cs="Times New Roman"/>
        </w:rPr>
        <w:t xml:space="preserve">Yancy, G.  (ed.). </w:t>
      </w:r>
      <w:r w:rsidRPr="00705834">
        <w:rPr>
          <w:rFonts w:ascii="Times New Roman" w:hAnsi="Times New Roman" w:cs="Times New Roman"/>
          <w:i/>
          <w:iCs/>
        </w:rPr>
        <w:t xml:space="preserve">White on </w:t>
      </w:r>
      <w:r w:rsidR="002663EA">
        <w:rPr>
          <w:rFonts w:ascii="Times New Roman" w:hAnsi="Times New Roman" w:cs="Times New Roman"/>
          <w:i/>
          <w:iCs/>
        </w:rPr>
        <w:t>W</w:t>
      </w:r>
      <w:r w:rsidRPr="00705834">
        <w:rPr>
          <w:rFonts w:ascii="Times New Roman" w:hAnsi="Times New Roman" w:cs="Times New Roman"/>
          <w:i/>
          <w:iCs/>
        </w:rPr>
        <w:t xml:space="preserve">hite / Black on </w:t>
      </w:r>
      <w:r w:rsidR="002663EA">
        <w:rPr>
          <w:rFonts w:ascii="Times New Roman" w:hAnsi="Times New Roman" w:cs="Times New Roman"/>
          <w:i/>
          <w:iCs/>
        </w:rPr>
        <w:t>B</w:t>
      </w:r>
      <w:r w:rsidRPr="00705834">
        <w:rPr>
          <w:rFonts w:ascii="Times New Roman" w:hAnsi="Times New Roman" w:cs="Times New Roman"/>
          <w:i/>
          <w:iCs/>
        </w:rPr>
        <w:t>lack</w:t>
      </w:r>
      <w:r w:rsidRPr="00705834">
        <w:rPr>
          <w:rFonts w:ascii="Times New Roman" w:hAnsi="Times New Roman" w:cs="Times New Roman"/>
        </w:rPr>
        <w:t>. Lanham, MD: Rowman and Littlefield</w:t>
      </w:r>
      <w:r w:rsidR="002663EA">
        <w:rPr>
          <w:rFonts w:ascii="Times New Roman" w:hAnsi="Times New Roman" w:cs="Times New Roman"/>
        </w:rPr>
        <w:t>, 2005.</w:t>
      </w:r>
    </w:p>
    <w:p w:rsidR="006329C4" w:rsidRPr="00705834" w:rsidRDefault="006329C4" w:rsidP="00942AFD">
      <w:pPr>
        <w:rPr>
          <w:rFonts w:ascii="Times New Roman" w:hAnsi="Times New Roman" w:cs="Times New Roman"/>
        </w:rPr>
      </w:pPr>
    </w:p>
    <w:p w:rsidR="00AC6DF7" w:rsidRPr="00705834" w:rsidRDefault="00AC6DF7" w:rsidP="00942AFD">
      <w:pPr>
        <w:rPr>
          <w:rFonts w:ascii="Times New Roman" w:hAnsi="Times New Roman" w:cs="Times New Roman"/>
        </w:rPr>
      </w:pPr>
      <w:r w:rsidRPr="00705834">
        <w:rPr>
          <w:rFonts w:ascii="Times New Roman" w:hAnsi="Times New Roman" w:cs="Times New Roman"/>
        </w:rPr>
        <w:t xml:space="preserve">Yancy, G. </w:t>
      </w:r>
      <w:r w:rsidRPr="00705834">
        <w:rPr>
          <w:rFonts w:ascii="Times New Roman" w:hAnsi="Times New Roman" w:cs="Times New Roman"/>
          <w:i/>
          <w:iCs/>
        </w:rPr>
        <w:t xml:space="preserve">Black </w:t>
      </w:r>
      <w:r w:rsidR="002663EA">
        <w:rPr>
          <w:rFonts w:ascii="Times New Roman" w:hAnsi="Times New Roman" w:cs="Times New Roman"/>
          <w:i/>
          <w:iCs/>
        </w:rPr>
        <w:t>B</w:t>
      </w:r>
      <w:r w:rsidRPr="00705834">
        <w:rPr>
          <w:rFonts w:ascii="Times New Roman" w:hAnsi="Times New Roman" w:cs="Times New Roman"/>
          <w:i/>
          <w:iCs/>
        </w:rPr>
        <w:t xml:space="preserve">odies, </w:t>
      </w:r>
      <w:r w:rsidR="002663EA">
        <w:rPr>
          <w:rFonts w:ascii="Times New Roman" w:hAnsi="Times New Roman" w:cs="Times New Roman"/>
          <w:i/>
          <w:iCs/>
        </w:rPr>
        <w:t>W</w:t>
      </w:r>
      <w:r w:rsidRPr="00705834">
        <w:rPr>
          <w:rFonts w:ascii="Times New Roman" w:hAnsi="Times New Roman" w:cs="Times New Roman"/>
          <w:i/>
          <w:iCs/>
        </w:rPr>
        <w:t xml:space="preserve">hite </w:t>
      </w:r>
      <w:r w:rsidR="002663EA">
        <w:rPr>
          <w:rFonts w:ascii="Times New Roman" w:hAnsi="Times New Roman" w:cs="Times New Roman"/>
          <w:i/>
          <w:iCs/>
        </w:rPr>
        <w:t>G</w:t>
      </w:r>
      <w:r w:rsidRPr="00705834">
        <w:rPr>
          <w:rFonts w:ascii="Times New Roman" w:hAnsi="Times New Roman" w:cs="Times New Roman"/>
          <w:i/>
          <w:iCs/>
        </w:rPr>
        <w:t xml:space="preserve">azes: The </w:t>
      </w:r>
      <w:r w:rsidR="002663EA">
        <w:rPr>
          <w:rFonts w:ascii="Times New Roman" w:hAnsi="Times New Roman" w:cs="Times New Roman"/>
          <w:i/>
          <w:iCs/>
        </w:rPr>
        <w:t>C</w:t>
      </w:r>
      <w:r w:rsidRPr="00705834">
        <w:rPr>
          <w:rFonts w:ascii="Times New Roman" w:hAnsi="Times New Roman" w:cs="Times New Roman"/>
          <w:i/>
          <w:iCs/>
        </w:rPr>
        <w:t xml:space="preserve">ontinuing </w:t>
      </w:r>
      <w:r w:rsidR="002663EA">
        <w:rPr>
          <w:rFonts w:ascii="Times New Roman" w:hAnsi="Times New Roman" w:cs="Times New Roman"/>
          <w:i/>
          <w:iCs/>
        </w:rPr>
        <w:t>S</w:t>
      </w:r>
      <w:r w:rsidRPr="00705834">
        <w:rPr>
          <w:rFonts w:ascii="Times New Roman" w:hAnsi="Times New Roman" w:cs="Times New Roman"/>
          <w:i/>
          <w:iCs/>
        </w:rPr>
        <w:t xml:space="preserve">ignificance of </w:t>
      </w:r>
      <w:r w:rsidR="002663EA">
        <w:rPr>
          <w:rFonts w:ascii="Times New Roman" w:hAnsi="Times New Roman" w:cs="Times New Roman"/>
          <w:i/>
          <w:iCs/>
        </w:rPr>
        <w:t>R</w:t>
      </w:r>
      <w:r w:rsidRPr="00705834">
        <w:rPr>
          <w:rFonts w:ascii="Times New Roman" w:hAnsi="Times New Roman" w:cs="Times New Roman"/>
          <w:i/>
          <w:iCs/>
        </w:rPr>
        <w:t>ace</w:t>
      </w:r>
      <w:r w:rsidRPr="00705834">
        <w:rPr>
          <w:rFonts w:ascii="Times New Roman" w:hAnsi="Times New Roman" w:cs="Times New Roman"/>
        </w:rPr>
        <w:t>. Lanham, MD: Rowman and Littlefield</w:t>
      </w:r>
      <w:r w:rsidR="002663EA">
        <w:rPr>
          <w:rFonts w:ascii="Times New Roman" w:hAnsi="Times New Roman" w:cs="Times New Roman"/>
        </w:rPr>
        <w:t>, 2008.</w:t>
      </w:r>
    </w:p>
    <w:p w:rsidR="00AC6DF7" w:rsidRPr="00705834" w:rsidRDefault="00AC6DF7" w:rsidP="00942AFD">
      <w:pPr>
        <w:rPr>
          <w:rFonts w:ascii="Times New Roman" w:hAnsi="Times New Roman" w:cs="Times New Roman"/>
        </w:rPr>
      </w:pPr>
    </w:p>
    <w:p w:rsidR="00AC6DF7" w:rsidRPr="00705834" w:rsidRDefault="00AC6DF7" w:rsidP="00942AFD">
      <w:pPr>
        <w:rPr>
          <w:rFonts w:ascii="Times New Roman" w:hAnsi="Times New Roman" w:cs="Times New Roman"/>
        </w:rPr>
      </w:pPr>
      <w:r w:rsidRPr="00705834">
        <w:rPr>
          <w:rFonts w:ascii="Times New Roman" w:hAnsi="Times New Roman" w:cs="Times New Roman"/>
        </w:rPr>
        <w:t xml:space="preserve">Yancy, G. </w:t>
      </w:r>
      <w:r w:rsidRPr="00705834">
        <w:rPr>
          <w:rFonts w:ascii="Times New Roman" w:hAnsi="Times New Roman" w:cs="Times New Roman"/>
          <w:i/>
          <w:iCs/>
        </w:rPr>
        <w:t xml:space="preserve">Look, a </w:t>
      </w:r>
      <w:r w:rsidR="002663EA">
        <w:rPr>
          <w:rFonts w:ascii="Times New Roman" w:hAnsi="Times New Roman" w:cs="Times New Roman"/>
          <w:i/>
          <w:iCs/>
        </w:rPr>
        <w:t>W</w:t>
      </w:r>
      <w:r w:rsidRPr="00705834">
        <w:rPr>
          <w:rFonts w:ascii="Times New Roman" w:hAnsi="Times New Roman" w:cs="Times New Roman"/>
          <w:i/>
          <w:iCs/>
        </w:rPr>
        <w:t xml:space="preserve">hite! Philosophical </w:t>
      </w:r>
      <w:r w:rsidR="002663EA">
        <w:rPr>
          <w:rFonts w:ascii="Times New Roman" w:hAnsi="Times New Roman" w:cs="Times New Roman"/>
          <w:i/>
          <w:iCs/>
        </w:rPr>
        <w:t>E</w:t>
      </w:r>
      <w:r w:rsidRPr="00705834">
        <w:rPr>
          <w:rFonts w:ascii="Times New Roman" w:hAnsi="Times New Roman" w:cs="Times New Roman"/>
          <w:i/>
          <w:iCs/>
        </w:rPr>
        <w:t xml:space="preserve">ssays on </w:t>
      </w:r>
      <w:r w:rsidR="002663EA">
        <w:rPr>
          <w:rFonts w:ascii="Times New Roman" w:hAnsi="Times New Roman" w:cs="Times New Roman"/>
          <w:i/>
          <w:iCs/>
        </w:rPr>
        <w:t>W</w:t>
      </w:r>
      <w:r w:rsidRPr="00705834">
        <w:rPr>
          <w:rFonts w:ascii="Times New Roman" w:hAnsi="Times New Roman" w:cs="Times New Roman"/>
          <w:i/>
          <w:iCs/>
        </w:rPr>
        <w:t>hiteness</w:t>
      </w:r>
      <w:r w:rsidR="002663EA">
        <w:rPr>
          <w:rFonts w:ascii="Times New Roman" w:hAnsi="Times New Roman" w:cs="Times New Roman"/>
          <w:i/>
          <w:iCs/>
        </w:rPr>
        <w:t xml:space="preserve">. </w:t>
      </w:r>
      <w:r w:rsidRPr="00705834">
        <w:rPr>
          <w:rFonts w:ascii="Times New Roman" w:hAnsi="Times New Roman" w:cs="Times New Roman"/>
        </w:rPr>
        <w:t>Philadelphia: Temple University Press</w:t>
      </w:r>
      <w:r w:rsidR="002663EA">
        <w:rPr>
          <w:rFonts w:ascii="Times New Roman" w:hAnsi="Times New Roman" w:cs="Times New Roman"/>
        </w:rPr>
        <w:t>, 2012</w:t>
      </w:r>
      <w:r w:rsidRPr="00705834">
        <w:rPr>
          <w:rFonts w:ascii="Times New Roman" w:hAnsi="Times New Roman" w:cs="Times New Roman"/>
        </w:rPr>
        <w:t>.</w:t>
      </w:r>
    </w:p>
    <w:p w:rsidR="008E6B10" w:rsidRPr="00705834" w:rsidRDefault="008E6B10" w:rsidP="00942AFD">
      <w:pPr>
        <w:rPr>
          <w:rFonts w:ascii="Times New Roman" w:hAnsi="Times New Roman" w:cs="Times New Roman"/>
        </w:rPr>
      </w:pPr>
    </w:p>
    <w:p w:rsidR="008E6B10" w:rsidRPr="00705834" w:rsidRDefault="008E6B10" w:rsidP="008E6B10">
      <w:pPr>
        <w:pStyle w:val="EndnoteText"/>
        <w:rPr>
          <w:rFonts w:ascii="Times New Roman" w:hAnsi="Times New Roman" w:cs="Times New Roman"/>
          <w:sz w:val="24"/>
          <w:szCs w:val="24"/>
        </w:rPr>
      </w:pPr>
      <w:r w:rsidRPr="00705834">
        <w:rPr>
          <w:rFonts w:ascii="Times New Roman" w:hAnsi="Times New Roman" w:cs="Times New Roman"/>
          <w:sz w:val="24"/>
          <w:szCs w:val="24"/>
        </w:rPr>
        <w:t>Yancy, G.</w:t>
      </w:r>
      <w:r w:rsidR="006E04A3" w:rsidRPr="00705834">
        <w:rPr>
          <w:rFonts w:ascii="Times New Roman" w:hAnsi="Times New Roman" w:cs="Times New Roman"/>
          <w:sz w:val="24"/>
          <w:szCs w:val="24"/>
        </w:rPr>
        <w:t xml:space="preserve"> </w:t>
      </w:r>
      <w:r w:rsidRPr="00705834">
        <w:rPr>
          <w:rFonts w:ascii="Times New Roman" w:eastAsia="Helvetica" w:hAnsi="Times New Roman" w:cs="Times New Roman"/>
          <w:sz w:val="24"/>
          <w:szCs w:val="24"/>
        </w:rPr>
        <w:t xml:space="preserve">“Dear White America” </w:t>
      </w:r>
      <w:proofErr w:type="spellStart"/>
      <w:r w:rsidRPr="00705834">
        <w:rPr>
          <w:rFonts w:ascii="Times New Roman" w:hAnsi="Times New Roman" w:cs="Times New Roman"/>
          <w:i/>
          <w:sz w:val="24"/>
          <w:szCs w:val="24"/>
        </w:rPr>
        <w:t>Opinionator</w:t>
      </w:r>
      <w:proofErr w:type="spellEnd"/>
      <w:r w:rsidRPr="00705834">
        <w:rPr>
          <w:rFonts w:ascii="Times New Roman" w:hAnsi="Times New Roman" w:cs="Times New Roman"/>
          <w:sz w:val="24"/>
          <w:szCs w:val="24"/>
        </w:rPr>
        <w:t>. New York: New York Times, December 24</w:t>
      </w:r>
      <w:r w:rsidRPr="00705834">
        <w:rPr>
          <w:rFonts w:ascii="Times New Roman" w:hAnsi="Times New Roman" w:cs="Times New Roman"/>
          <w:sz w:val="24"/>
          <w:szCs w:val="24"/>
          <w:vertAlign w:val="superscript"/>
        </w:rPr>
        <w:t>th</w:t>
      </w:r>
      <w:r w:rsidRPr="00705834">
        <w:rPr>
          <w:rFonts w:ascii="Times New Roman" w:hAnsi="Times New Roman" w:cs="Times New Roman"/>
          <w:sz w:val="24"/>
          <w:szCs w:val="24"/>
        </w:rPr>
        <w:t xml:space="preserve">, 2015 </w:t>
      </w:r>
      <w:hyperlink r:id="rId5" w:history="1">
        <w:r w:rsidRPr="00705834">
          <w:rPr>
            <w:rStyle w:val="Hyperlink"/>
            <w:rFonts w:ascii="Times New Roman" w:hAnsi="Times New Roman" w:cs="Times New Roman"/>
            <w:sz w:val="24"/>
            <w:szCs w:val="24"/>
          </w:rPr>
          <w:t>https://opinionator.blogs.nytimes.com/2015/12/24/dear-white-america/</w:t>
        </w:r>
      </w:hyperlink>
      <w:r w:rsidRPr="00705834">
        <w:rPr>
          <w:rFonts w:ascii="Times New Roman" w:hAnsi="Times New Roman" w:cs="Times New Roman"/>
          <w:sz w:val="24"/>
          <w:szCs w:val="24"/>
        </w:rPr>
        <w:t xml:space="preserve">  Retrieved </w:t>
      </w:r>
      <w:r w:rsidR="006E04A3" w:rsidRPr="00705834">
        <w:rPr>
          <w:rFonts w:ascii="Times New Roman" w:hAnsi="Times New Roman" w:cs="Times New Roman"/>
          <w:sz w:val="24"/>
          <w:szCs w:val="24"/>
        </w:rPr>
        <w:t>Febr</w:t>
      </w:r>
      <w:r w:rsidRPr="00705834">
        <w:rPr>
          <w:rFonts w:ascii="Times New Roman" w:hAnsi="Times New Roman" w:cs="Times New Roman"/>
          <w:sz w:val="24"/>
          <w:szCs w:val="24"/>
        </w:rPr>
        <w:t xml:space="preserve">uary </w:t>
      </w:r>
      <w:r w:rsidR="006E04A3" w:rsidRPr="00705834">
        <w:rPr>
          <w:rFonts w:ascii="Times New Roman" w:hAnsi="Times New Roman" w:cs="Times New Roman"/>
          <w:sz w:val="24"/>
          <w:szCs w:val="24"/>
        </w:rPr>
        <w:t>1</w:t>
      </w:r>
      <w:r w:rsidRPr="00705834">
        <w:rPr>
          <w:rFonts w:ascii="Times New Roman" w:hAnsi="Times New Roman" w:cs="Times New Roman"/>
          <w:sz w:val="24"/>
          <w:szCs w:val="24"/>
        </w:rPr>
        <w:t>9</w:t>
      </w:r>
      <w:r w:rsidRPr="00705834">
        <w:rPr>
          <w:rFonts w:ascii="Times New Roman" w:hAnsi="Times New Roman" w:cs="Times New Roman"/>
          <w:sz w:val="24"/>
          <w:szCs w:val="24"/>
          <w:vertAlign w:val="superscript"/>
        </w:rPr>
        <w:t>th</w:t>
      </w:r>
      <w:r w:rsidRPr="00705834">
        <w:rPr>
          <w:rFonts w:ascii="Times New Roman" w:hAnsi="Times New Roman" w:cs="Times New Roman"/>
          <w:sz w:val="24"/>
          <w:szCs w:val="24"/>
        </w:rPr>
        <w:t xml:space="preserve"> 20</w:t>
      </w:r>
      <w:r w:rsidR="006E04A3" w:rsidRPr="00705834">
        <w:rPr>
          <w:rFonts w:ascii="Times New Roman" w:hAnsi="Times New Roman" w:cs="Times New Roman"/>
          <w:sz w:val="24"/>
          <w:szCs w:val="24"/>
        </w:rPr>
        <w:t>20</w:t>
      </w:r>
      <w:r w:rsidRPr="00705834">
        <w:rPr>
          <w:rFonts w:ascii="Times New Roman" w:hAnsi="Times New Roman" w:cs="Times New Roman"/>
          <w:sz w:val="24"/>
          <w:szCs w:val="24"/>
        </w:rPr>
        <w:t>.</w:t>
      </w:r>
    </w:p>
    <w:p w:rsidR="006E04A3" w:rsidRPr="00705834" w:rsidRDefault="006E04A3" w:rsidP="008E6B10">
      <w:pPr>
        <w:pStyle w:val="EndnoteText"/>
        <w:rPr>
          <w:rFonts w:ascii="Times New Roman" w:hAnsi="Times New Roman" w:cs="Times New Roman"/>
          <w:sz w:val="24"/>
          <w:szCs w:val="24"/>
        </w:rPr>
      </w:pPr>
    </w:p>
    <w:p w:rsidR="006E04A3" w:rsidRPr="00705834" w:rsidRDefault="006E04A3" w:rsidP="008E6B10">
      <w:pPr>
        <w:pStyle w:val="EndnoteText"/>
        <w:rPr>
          <w:rFonts w:ascii="Times New Roman" w:hAnsi="Times New Roman" w:cs="Times New Roman"/>
          <w:sz w:val="24"/>
          <w:szCs w:val="24"/>
        </w:rPr>
      </w:pPr>
      <w:r w:rsidRPr="00705834">
        <w:rPr>
          <w:rFonts w:ascii="Times New Roman" w:hAnsi="Times New Roman" w:cs="Times New Roman"/>
          <w:sz w:val="24"/>
          <w:szCs w:val="24"/>
        </w:rPr>
        <w:t xml:space="preserve">Yancy, G.  </w:t>
      </w:r>
      <w:r w:rsidRPr="00705834">
        <w:rPr>
          <w:rFonts w:ascii="Times New Roman" w:hAnsi="Times New Roman" w:cs="Times New Roman"/>
          <w:i/>
          <w:sz w:val="24"/>
          <w:szCs w:val="24"/>
        </w:rPr>
        <w:t xml:space="preserve">Backlash: What Happens When We Talk Honestly About Racism in America. </w:t>
      </w:r>
      <w:r w:rsidRPr="00705834">
        <w:rPr>
          <w:rFonts w:ascii="Times New Roman" w:hAnsi="Times New Roman" w:cs="Times New Roman"/>
          <w:sz w:val="24"/>
          <w:szCs w:val="24"/>
        </w:rPr>
        <w:t>Lanham, MD: Rowman and Littlefield</w:t>
      </w:r>
      <w:r w:rsidR="002663EA">
        <w:rPr>
          <w:rFonts w:ascii="Times New Roman" w:hAnsi="Times New Roman" w:cs="Times New Roman"/>
          <w:sz w:val="24"/>
          <w:szCs w:val="24"/>
        </w:rPr>
        <w:t>, 2018.</w:t>
      </w:r>
    </w:p>
    <w:p w:rsidR="0018280E" w:rsidRPr="00705834" w:rsidRDefault="0018280E" w:rsidP="00942AFD">
      <w:pPr>
        <w:rPr>
          <w:rFonts w:ascii="Times New Roman" w:hAnsi="Times New Roman" w:cs="Times New Roman"/>
        </w:rPr>
      </w:pPr>
    </w:p>
    <w:p w:rsidR="0018280E" w:rsidRPr="00705834" w:rsidRDefault="0018280E" w:rsidP="00942AFD">
      <w:pPr>
        <w:rPr>
          <w:rFonts w:ascii="Times New Roman" w:hAnsi="Times New Roman" w:cs="Times New Roman"/>
        </w:rPr>
      </w:pPr>
      <w:r w:rsidRPr="00705834">
        <w:rPr>
          <w:rFonts w:ascii="Times New Roman" w:hAnsi="Times New Roman" w:cs="Times New Roman"/>
        </w:rPr>
        <w:t xml:space="preserve">Yancy, G. and Jones, J. (Eds.). </w:t>
      </w:r>
      <w:r w:rsidRPr="00705834">
        <w:rPr>
          <w:rFonts w:ascii="Times New Roman" w:hAnsi="Times New Roman" w:cs="Times New Roman"/>
          <w:i/>
          <w:iCs/>
        </w:rPr>
        <w:t xml:space="preserve">Pursuing Trayvon Martin: Historical </w:t>
      </w:r>
      <w:r w:rsidR="000C7049">
        <w:rPr>
          <w:rFonts w:ascii="Times New Roman" w:hAnsi="Times New Roman" w:cs="Times New Roman"/>
          <w:i/>
          <w:iCs/>
        </w:rPr>
        <w:t>C</w:t>
      </w:r>
      <w:r w:rsidRPr="00705834">
        <w:rPr>
          <w:rFonts w:ascii="Times New Roman" w:hAnsi="Times New Roman" w:cs="Times New Roman"/>
          <w:i/>
          <w:iCs/>
        </w:rPr>
        <w:t xml:space="preserve">ontexts and </w:t>
      </w:r>
      <w:r w:rsidR="000C7049">
        <w:rPr>
          <w:rFonts w:ascii="Times New Roman" w:hAnsi="Times New Roman" w:cs="Times New Roman"/>
          <w:i/>
          <w:iCs/>
        </w:rPr>
        <w:t>C</w:t>
      </w:r>
      <w:r w:rsidRPr="00705834">
        <w:rPr>
          <w:rFonts w:ascii="Times New Roman" w:hAnsi="Times New Roman" w:cs="Times New Roman"/>
          <w:i/>
          <w:iCs/>
        </w:rPr>
        <w:t xml:space="preserve">ontemporary </w:t>
      </w:r>
      <w:r w:rsidR="000C7049">
        <w:rPr>
          <w:rFonts w:ascii="Times New Roman" w:hAnsi="Times New Roman" w:cs="Times New Roman"/>
          <w:i/>
          <w:iCs/>
        </w:rPr>
        <w:t>M</w:t>
      </w:r>
      <w:r w:rsidRPr="00705834">
        <w:rPr>
          <w:rFonts w:ascii="Times New Roman" w:hAnsi="Times New Roman" w:cs="Times New Roman"/>
          <w:i/>
          <w:iCs/>
        </w:rPr>
        <w:t xml:space="preserve">anifestations of </w:t>
      </w:r>
      <w:r w:rsidR="000C7049">
        <w:rPr>
          <w:rFonts w:ascii="Times New Roman" w:hAnsi="Times New Roman" w:cs="Times New Roman"/>
          <w:i/>
          <w:iCs/>
        </w:rPr>
        <w:t>R</w:t>
      </w:r>
      <w:r w:rsidRPr="00705834">
        <w:rPr>
          <w:rFonts w:ascii="Times New Roman" w:hAnsi="Times New Roman" w:cs="Times New Roman"/>
          <w:i/>
          <w:iCs/>
        </w:rPr>
        <w:t xml:space="preserve">acial </w:t>
      </w:r>
      <w:r w:rsidR="000C7049">
        <w:rPr>
          <w:rFonts w:ascii="Times New Roman" w:hAnsi="Times New Roman" w:cs="Times New Roman"/>
          <w:i/>
          <w:iCs/>
        </w:rPr>
        <w:t>D</w:t>
      </w:r>
      <w:r w:rsidRPr="00705834">
        <w:rPr>
          <w:rFonts w:ascii="Times New Roman" w:hAnsi="Times New Roman" w:cs="Times New Roman"/>
          <w:i/>
          <w:iCs/>
        </w:rPr>
        <w:t>ynamics</w:t>
      </w:r>
      <w:r w:rsidRPr="00705834">
        <w:rPr>
          <w:rFonts w:ascii="Times New Roman" w:hAnsi="Times New Roman" w:cs="Times New Roman"/>
        </w:rPr>
        <w:t>. Lanham, MD: Lexington Books</w:t>
      </w:r>
      <w:r w:rsidR="002663EA">
        <w:rPr>
          <w:rFonts w:ascii="Times New Roman" w:hAnsi="Times New Roman" w:cs="Times New Roman"/>
        </w:rPr>
        <w:t>, 2013</w:t>
      </w:r>
      <w:r w:rsidRPr="00705834">
        <w:rPr>
          <w:rFonts w:ascii="Times New Roman" w:hAnsi="Times New Roman" w:cs="Times New Roman"/>
        </w:rPr>
        <w:t>.</w:t>
      </w:r>
    </w:p>
    <w:p w:rsidR="00942AFD" w:rsidRPr="00705834" w:rsidRDefault="00942AFD" w:rsidP="004E2F13">
      <w:pPr>
        <w:pStyle w:val="NormalWeb"/>
        <w:shd w:val="clear" w:color="auto" w:fill="FFFFFF"/>
        <w:spacing w:before="0" w:beforeAutospacing="0" w:after="0" w:afterAutospacing="0"/>
        <w:rPr>
          <w:color w:val="222222"/>
        </w:rPr>
      </w:pPr>
    </w:p>
    <w:p w:rsidR="009F2E2A" w:rsidRPr="00705834" w:rsidRDefault="009F2E2A">
      <w:pPr>
        <w:rPr>
          <w:rFonts w:ascii="Times New Roman" w:hAnsi="Times New Roman" w:cs="Times New Roman"/>
        </w:rPr>
      </w:pPr>
    </w:p>
    <w:sectPr w:rsidR="009F2E2A" w:rsidRPr="00705834" w:rsidSect="00E30A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2048D"/>
    <w:multiLevelType w:val="hybridMultilevel"/>
    <w:tmpl w:val="A6884DF8"/>
    <w:lvl w:ilvl="0" w:tplc="84B822BA">
      <w:start w:val="12"/>
      <w:numFmt w:val="bullet"/>
      <w:lvlText w:val=""/>
      <w:lvlJc w:val="left"/>
      <w:pPr>
        <w:ind w:left="600" w:hanging="360"/>
      </w:pPr>
      <w:rPr>
        <w:rFonts w:ascii="Symbol" w:eastAsiaTheme="minorHAnsi"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13"/>
    <w:rsid w:val="000B5298"/>
    <w:rsid w:val="000C7049"/>
    <w:rsid w:val="000E2B16"/>
    <w:rsid w:val="0018280E"/>
    <w:rsid w:val="00184EE7"/>
    <w:rsid w:val="001D13B3"/>
    <w:rsid w:val="00220DBB"/>
    <w:rsid w:val="00245175"/>
    <w:rsid w:val="00257126"/>
    <w:rsid w:val="002663EA"/>
    <w:rsid w:val="00274F78"/>
    <w:rsid w:val="002C4B32"/>
    <w:rsid w:val="002C4BF2"/>
    <w:rsid w:val="00363E1A"/>
    <w:rsid w:val="00416006"/>
    <w:rsid w:val="004932DA"/>
    <w:rsid w:val="004E2F13"/>
    <w:rsid w:val="004E5981"/>
    <w:rsid w:val="004F579C"/>
    <w:rsid w:val="00533D42"/>
    <w:rsid w:val="0057712D"/>
    <w:rsid w:val="005771E6"/>
    <w:rsid w:val="005B361B"/>
    <w:rsid w:val="005F5027"/>
    <w:rsid w:val="006329C4"/>
    <w:rsid w:val="00683002"/>
    <w:rsid w:val="006E04A3"/>
    <w:rsid w:val="00705834"/>
    <w:rsid w:val="00794CB0"/>
    <w:rsid w:val="007D0627"/>
    <w:rsid w:val="00814F2D"/>
    <w:rsid w:val="0082405F"/>
    <w:rsid w:val="00871511"/>
    <w:rsid w:val="008E6B10"/>
    <w:rsid w:val="0090470D"/>
    <w:rsid w:val="0091623E"/>
    <w:rsid w:val="009314D9"/>
    <w:rsid w:val="00942AFD"/>
    <w:rsid w:val="00965D0B"/>
    <w:rsid w:val="009F2E2A"/>
    <w:rsid w:val="00A04CA5"/>
    <w:rsid w:val="00A87223"/>
    <w:rsid w:val="00A936AD"/>
    <w:rsid w:val="00AC6DF7"/>
    <w:rsid w:val="00BB4D4B"/>
    <w:rsid w:val="00C11F44"/>
    <w:rsid w:val="00CF698D"/>
    <w:rsid w:val="00D81917"/>
    <w:rsid w:val="00DA34AF"/>
    <w:rsid w:val="00E13A87"/>
    <w:rsid w:val="00E30AD7"/>
    <w:rsid w:val="00E72359"/>
    <w:rsid w:val="00EC02F5"/>
    <w:rsid w:val="00EE39AE"/>
    <w:rsid w:val="00FA18D6"/>
    <w:rsid w:val="00FB59FD"/>
    <w:rsid w:val="00FD3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1154BE"/>
  <w15:chartTrackingRefBased/>
  <w15:docId w15:val="{C4263DC9-8CC8-CC47-8E64-78A96FE5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F1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942A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2AFD"/>
    <w:rPr>
      <w:rFonts w:ascii="Times New Roman" w:hAnsi="Times New Roman" w:cs="Times New Roman"/>
      <w:sz w:val="18"/>
      <w:szCs w:val="18"/>
    </w:rPr>
  </w:style>
  <w:style w:type="paragraph" w:styleId="ListParagraph">
    <w:name w:val="List Paragraph"/>
    <w:basedOn w:val="Normal"/>
    <w:uiPriority w:val="34"/>
    <w:qFormat/>
    <w:rsid w:val="0091623E"/>
    <w:pPr>
      <w:ind w:left="720"/>
      <w:contextualSpacing/>
    </w:pPr>
    <w:rPr>
      <w:lang w:val="en-US"/>
    </w:rPr>
  </w:style>
  <w:style w:type="paragraph" w:styleId="EndnoteText">
    <w:name w:val="endnote text"/>
    <w:basedOn w:val="Normal"/>
    <w:link w:val="EndnoteTextChar"/>
    <w:unhideWhenUsed/>
    <w:rsid w:val="008E6B10"/>
    <w:rPr>
      <w:sz w:val="20"/>
      <w:szCs w:val="20"/>
      <w:lang w:val="en-US"/>
    </w:rPr>
  </w:style>
  <w:style w:type="character" w:customStyle="1" w:styleId="EndnoteTextChar">
    <w:name w:val="Endnote Text Char"/>
    <w:basedOn w:val="DefaultParagraphFont"/>
    <w:link w:val="EndnoteText"/>
    <w:rsid w:val="008E6B10"/>
    <w:rPr>
      <w:sz w:val="20"/>
      <w:szCs w:val="20"/>
      <w:lang w:val="en-US"/>
    </w:rPr>
  </w:style>
  <w:style w:type="character" w:styleId="Hyperlink">
    <w:name w:val="Hyperlink"/>
    <w:basedOn w:val="DefaultParagraphFont"/>
    <w:uiPriority w:val="99"/>
    <w:unhideWhenUsed/>
    <w:rsid w:val="008E6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56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inionator.blogs.nytimes.com/2015/12/24/dear-white-amer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13</Pages>
  <Words>6389</Words>
  <Characters>36420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Stephen D.</dc:creator>
  <cp:keywords/>
  <dc:description/>
  <cp:lastModifiedBy>Brookfield, Stephen D.</cp:lastModifiedBy>
  <cp:revision>13</cp:revision>
  <dcterms:created xsi:type="dcterms:W3CDTF">2020-02-17T17:02:00Z</dcterms:created>
  <dcterms:modified xsi:type="dcterms:W3CDTF">2020-03-30T19:03:00Z</dcterms:modified>
</cp:coreProperties>
</file>